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jc w:val="center"/>
      </w:pPr>
      <w:r>
        <w:t>Guidelines to submit paper</w:t>
      </w:r>
    </w:p>
    <w:p>
      <w:pPr>
        <w:wordWrap/>
        <w:autoSpaceDE w:val="0"/>
        <w:autoSpaceDN w:val="0"/>
        <w:adjustRightInd w:val="0"/>
        <w:rPr>
          <w:rFonts w:ascii="Arial" w:hAnsi="Arial" w:eastAsia="Gulim" w:cs="Arial"/>
          <w:kern w:val="0"/>
          <w:sz w:val="24"/>
          <w:szCs w:val="24"/>
        </w:rPr>
      </w:pPr>
      <w:r>
        <w:rPr>
          <w:rFonts w:ascii="Arial" w:hAnsi="Arial" w:eastAsia="Gulim" w:cs="Arial"/>
          <w:kern w:val="0"/>
          <w:sz w:val="24"/>
          <w:szCs w:val="24"/>
        </w:rPr>
        <w:t xml:space="preserve"> </w:t>
      </w:r>
    </w:p>
    <w:p>
      <w:pPr>
        <w:wordWrap/>
        <w:autoSpaceDE w:val="0"/>
        <w:autoSpaceDN w:val="0"/>
        <w:adjustRightInd w:val="0"/>
        <w:rPr>
          <w:rFonts w:ascii="Arial" w:hAnsi="Arial" w:eastAsia="Gulim" w:cs="Arial"/>
          <w:kern w:val="0"/>
          <w:sz w:val="24"/>
          <w:szCs w:val="24"/>
        </w:rPr>
      </w:pPr>
      <w:r>
        <w:rPr>
          <w:rFonts w:ascii="Arial" w:hAnsi="Arial" w:eastAsia="Gulim" w:cs="Arial"/>
          <w:kern w:val="0"/>
          <w:sz w:val="24"/>
          <w:szCs w:val="24"/>
        </w:rPr>
        <w:t xml:space="preserve"> </w:t>
      </w:r>
    </w:p>
    <w:p>
      <w:pPr>
        <w:wordWrap/>
        <w:autoSpaceDE w:val="0"/>
        <w:autoSpaceDN w:val="0"/>
        <w:adjustRightInd w:val="0"/>
        <w:rPr>
          <w:rFonts w:ascii="Arial" w:hAnsi="Arial" w:eastAsia="Gulim" w:cs="Arial"/>
          <w:kern w:val="0"/>
          <w:sz w:val="24"/>
          <w:szCs w:val="24"/>
        </w:rPr>
      </w:pPr>
    </w:p>
    <w:p>
      <w:pPr>
        <w:pStyle w:val="58"/>
      </w:pPr>
      <w:r>
        <w:t xml:space="preserve">About the Journal </w:t>
      </w:r>
    </w:p>
    <w:p>
      <w:pPr>
        <w:wordWrap/>
        <w:autoSpaceDE w:val="0"/>
        <w:autoSpaceDN w:val="0"/>
        <w:adjustRightInd w:val="0"/>
        <w:rPr>
          <w:rFonts w:ascii="Arial" w:hAnsi="Arial" w:eastAsia="Gulim"/>
          <w:kern w:val="0"/>
          <w:sz w:val="24"/>
          <w:szCs w:val="24"/>
        </w:rPr>
      </w:pPr>
    </w:p>
    <w:p>
      <w:pPr>
        <w:pStyle w:val="63"/>
        <w:spacing w:line="360" w:lineRule="auto"/>
      </w:pPr>
      <w:r>
        <w:t xml:space="preserve">The International Journal of Spatial Design and Research is a scholarly professional journal published </w:t>
      </w:r>
      <w:r>
        <w:rPr>
          <w:b/>
          <w:bCs/>
        </w:rPr>
        <w:t xml:space="preserve">annually </w:t>
      </w:r>
      <w:r>
        <w:t xml:space="preserve">by the AIDIA (Asia Interior Design Institutions Association). Papers submitted are reviewed by an Editorial Review Board and outside referees for their contribution to AIDIA, development of new ideas, and appeal to a broad readership of Asia interior design and others. </w:t>
      </w:r>
    </w:p>
    <w:p>
      <w:pPr>
        <w:pStyle w:val="63"/>
        <w:spacing w:line="360" w:lineRule="auto"/>
      </w:pPr>
      <w:r>
        <w:t xml:space="preserve">It is AIDIA's policy to own the copyright to material published in the International Journal of Spatial Design and Research. By submitting a manuscript, the authors agree that the copyright for their article is transferred to the publisher if and when the article is accepted for publication. The author retains rights to the fair use of the paper, such as in teaching and other nonprofit uses. Membership in the Society does not influence acceptance of papers. </w:t>
      </w:r>
    </w:p>
    <w:p>
      <w:pPr>
        <w:wordWrap/>
        <w:autoSpaceDE w:val="0"/>
        <w:autoSpaceDN w:val="0"/>
        <w:adjustRightInd w:val="0"/>
        <w:rPr>
          <w:rFonts w:ascii="Arial" w:hAnsi="Arial" w:eastAsia="Gulim"/>
          <w:kern w:val="0"/>
          <w:sz w:val="24"/>
          <w:szCs w:val="24"/>
        </w:rPr>
      </w:pPr>
    </w:p>
    <w:p>
      <w:pPr>
        <w:wordWrap/>
        <w:autoSpaceDE w:val="0"/>
        <w:autoSpaceDN w:val="0"/>
        <w:adjustRightInd w:val="0"/>
        <w:rPr>
          <w:rFonts w:ascii="Arial" w:hAnsi="Arial" w:eastAsia="Gulim"/>
          <w:b/>
          <w:bCs/>
          <w:kern w:val="0"/>
          <w:sz w:val="24"/>
          <w:szCs w:val="24"/>
        </w:rPr>
      </w:pPr>
    </w:p>
    <w:p>
      <w:pPr>
        <w:pStyle w:val="58"/>
      </w:pPr>
      <w:r>
        <w:t>Objective</w:t>
      </w:r>
    </w:p>
    <w:p>
      <w:pPr>
        <w:wordWrap/>
        <w:autoSpaceDE w:val="0"/>
        <w:autoSpaceDN w:val="0"/>
        <w:adjustRightInd w:val="0"/>
        <w:rPr>
          <w:rFonts w:ascii="Arial" w:hAnsi="Arial" w:eastAsia="Gulim"/>
          <w:b/>
          <w:bCs/>
          <w:kern w:val="0"/>
          <w:sz w:val="24"/>
          <w:szCs w:val="24"/>
        </w:rPr>
      </w:pPr>
    </w:p>
    <w:p>
      <w:pPr>
        <w:pStyle w:val="63"/>
        <w:spacing w:line="360" w:lineRule="auto"/>
      </w:pPr>
      <w:r>
        <w:t>In order to report active academic work being undertaken by AIDIA in a respected publication, we have agreed to publish annual journal on interior design thesis and related topic.</w:t>
      </w:r>
    </w:p>
    <w:p>
      <w:pPr>
        <w:pStyle w:val="63"/>
        <w:spacing w:line="360" w:lineRule="auto"/>
      </w:pPr>
      <w:r>
        <w:t>Its purpose is to communicate any current issue of interior design within a world cultural context, but primarily the Asian region. The issues can be not only of the aspect of regional existence, but also of which is in parallel to revolutionary changeable network providing the fundamentals in respect of interior design as a cultural and social context.</w:t>
      </w:r>
    </w:p>
    <w:p>
      <w:pPr>
        <w:pStyle w:val="63"/>
        <w:spacing w:line="360" w:lineRule="auto"/>
      </w:pPr>
      <w:r>
        <w:t>We expect this journal to contribute significantly to academic interior design courses in respect of those issues.</w:t>
      </w:r>
    </w:p>
    <w:p>
      <w:pPr>
        <w:wordWrap/>
        <w:autoSpaceDE w:val="0"/>
        <w:autoSpaceDN w:val="0"/>
        <w:adjustRightInd w:val="0"/>
        <w:rPr>
          <w:rFonts w:ascii="Arial" w:hAnsi="Arial" w:eastAsia="Gulim"/>
          <w:kern w:val="0"/>
          <w:sz w:val="24"/>
          <w:szCs w:val="24"/>
        </w:rPr>
      </w:pPr>
    </w:p>
    <w:p>
      <w:pPr>
        <w:wordWrap/>
        <w:autoSpaceDE w:val="0"/>
        <w:autoSpaceDN w:val="0"/>
        <w:adjustRightInd w:val="0"/>
        <w:rPr>
          <w:rFonts w:ascii="Arial" w:hAnsi="Arial" w:eastAsia="Gulim"/>
          <w:b/>
          <w:bCs/>
          <w:kern w:val="0"/>
          <w:sz w:val="24"/>
          <w:szCs w:val="24"/>
        </w:rPr>
      </w:pPr>
    </w:p>
    <w:p>
      <w:pPr>
        <w:pStyle w:val="68"/>
        <w:ind w:firstLine="0"/>
        <w:rPr>
          <w:sz w:val="26"/>
          <w:szCs w:val="26"/>
        </w:rPr>
      </w:pPr>
      <w:r>
        <w:rPr>
          <w:sz w:val="26"/>
          <w:szCs w:val="26"/>
        </w:rPr>
        <w:t>Guide to Author</w:t>
      </w:r>
    </w:p>
    <w:p>
      <w:pPr>
        <w:wordWrap/>
        <w:autoSpaceDE w:val="0"/>
        <w:autoSpaceDN w:val="0"/>
        <w:adjustRightInd w:val="0"/>
        <w:rPr>
          <w:rFonts w:ascii="Arial" w:hAnsi="Arial" w:eastAsia="Gulim"/>
          <w:b/>
          <w:bCs/>
          <w:kern w:val="0"/>
          <w:sz w:val="24"/>
          <w:szCs w:val="24"/>
        </w:rPr>
      </w:pPr>
    </w:p>
    <w:p>
      <w:pPr>
        <w:pStyle w:val="68"/>
        <w:wordWrap/>
        <w:ind w:left="220" w:leftChars="100" w:firstLine="0"/>
        <w:rPr>
          <w:kern w:val="0"/>
        </w:rPr>
      </w:pPr>
      <w:r>
        <w:rPr>
          <w:rFonts w:ascii="Dotum" w:hAnsi="Dotum" w:eastAsia="Dotum"/>
          <w:kern w:val="0"/>
        </w:rPr>
        <w:t>-</w:t>
      </w:r>
      <w:r>
        <w:rPr>
          <w:kern w:val="0"/>
        </w:rPr>
        <w:t xml:space="preserve"> Original Submission for Review </w:t>
      </w:r>
    </w:p>
    <w:p>
      <w:pPr>
        <w:wordWrap/>
        <w:autoSpaceDE w:val="0"/>
        <w:autoSpaceDN w:val="0"/>
        <w:adjustRightInd w:val="0"/>
        <w:rPr>
          <w:rFonts w:ascii="Arial" w:hAnsi="Arial" w:eastAsia="Gulim"/>
          <w:b/>
          <w:bCs/>
          <w:kern w:val="0"/>
          <w:sz w:val="24"/>
          <w:szCs w:val="24"/>
        </w:rPr>
      </w:pPr>
    </w:p>
    <w:p>
      <w:pPr>
        <w:pStyle w:val="63"/>
        <w:spacing w:line="360" w:lineRule="auto"/>
      </w:pPr>
      <w:r>
        <w:t>Material submitted should not have been published elsewhere and should not be under consideration by another publication. It is possible to publish the same thesis title</w:t>
      </w:r>
      <w:bookmarkStart w:id="0" w:name="_GoBack"/>
      <w:bookmarkEnd w:id="0"/>
      <w:r>
        <w:t xml:space="preserve"> up to twice as long as it has a different research subject and subtitle. Before submitting a paper, please refer to the information below on manuscript requirements and types of papers published. </w:t>
      </w:r>
    </w:p>
    <w:p>
      <w:pPr>
        <w:wordWrap/>
        <w:autoSpaceDE w:val="0"/>
        <w:autoSpaceDN w:val="0"/>
        <w:adjustRightInd w:val="0"/>
        <w:rPr>
          <w:rFonts w:ascii="Arial" w:hAnsi="Arial" w:eastAsia="Gulim" w:cs="Arial"/>
          <w:kern w:val="0"/>
          <w:sz w:val="24"/>
          <w:szCs w:val="24"/>
        </w:rPr>
      </w:pPr>
      <w:r>
        <w:rPr>
          <w:rFonts w:ascii="Arial" w:hAnsi="Arial" w:eastAsia="Gulim" w:cs="Arial"/>
          <w:kern w:val="0"/>
          <w:sz w:val="24"/>
          <w:szCs w:val="24"/>
        </w:rPr>
        <w:t xml:space="preserve">  </w:t>
      </w:r>
    </w:p>
    <w:p>
      <w:pPr>
        <w:wordWrap/>
        <w:autoSpaceDE w:val="0"/>
        <w:autoSpaceDN w:val="0"/>
        <w:adjustRightInd w:val="0"/>
        <w:rPr>
          <w:rFonts w:ascii="Arial" w:hAnsi="Arial" w:eastAsia="Gulim" w:cs="Arial"/>
          <w:kern w:val="0"/>
          <w:sz w:val="24"/>
          <w:szCs w:val="24"/>
        </w:rPr>
      </w:pPr>
    </w:p>
    <w:p>
      <w:pPr>
        <w:wordWrap/>
        <w:autoSpaceDE w:val="0"/>
        <w:autoSpaceDN w:val="0"/>
        <w:adjustRightInd w:val="0"/>
        <w:rPr>
          <w:rFonts w:ascii="Arial" w:hAnsi="Arial" w:eastAsia="Gulim" w:cs="Arial"/>
          <w:kern w:val="0"/>
          <w:sz w:val="24"/>
          <w:szCs w:val="24"/>
        </w:rPr>
      </w:pPr>
    </w:p>
    <w:p>
      <w:pPr>
        <w:pStyle w:val="68"/>
        <w:ind w:left="220" w:leftChars="100" w:firstLine="0"/>
      </w:pPr>
      <w:r>
        <w:rPr>
          <w:rFonts w:ascii="Dotum" w:hAnsi="Dotum" w:eastAsia="Dotum"/>
          <w:kern w:val="0"/>
        </w:rPr>
        <w:br w:type="page"/>
      </w:r>
      <w:r>
        <w:rPr>
          <w:rFonts w:ascii="Dotum" w:hAnsi="Dotum" w:eastAsia="Dotum"/>
          <w:kern w:val="0"/>
        </w:rPr>
        <w:t xml:space="preserve">- </w:t>
      </w:r>
      <w:r>
        <w:t>Guidelines for Paper Submission</w:t>
      </w:r>
    </w:p>
    <w:p>
      <w:pPr>
        <w:rPr>
          <w:rFonts w:ascii="Arial" w:hAnsi="Arial" w:eastAsia="Gulim"/>
          <w:sz w:val="24"/>
          <w:szCs w:val="24"/>
          <w:u w:val="single"/>
        </w:rPr>
      </w:pPr>
    </w:p>
    <w:p>
      <w:pPr>
        <w:pStyle w:val="63"/>
        <w:spacing w:line="360" w:lineRule="auto"/>
      </w:pPr>
      <w:r>
        <w:t xml:space="preserve"> 1. General Comments</w:t>
      </w:r>
    </w:p>
    <w:p>
      <w:pPr>
        <w:pStyle w:val="63"/>
        <w:spacing w:line="360" w:lineRule="auto"/>
      </w:pPr>
      <w:r>
        <w:t xml:space="preserve">   A. Forms Associated with Thesis Submission</w:t>
      </w:r>
    </w:p>
    <w:p>
      <w:pPr>
        <w:pStyle w:val="63"/>
        <w:spacing w:line="360" w:lineRule="auto"/>
      </w:pPr>
      <w:r>
        <w:t xml:space="preserve">   B. Registration</w:t>
      </w:r>
    </w:p>
    <w:p>
      <w:pPr>
        <w:pStyle w:val="63"/>
        <w:spacing w:line="240" w:lineRule="auto"/>
      </w:pPr>
      <w:r>
        <w:t xml:space="preserve">   C. Submission Fee--------US$250.00 </w:t>
      </w:r>
    </w:p>
    <w:p>
      <w:pPr>
        <w:pStyle w:val="63"/>
        <w:spacing w:line="240" w:lineRule="auto"/>
      </w:pPr>
    </w:p>
    <w:p>
      <w:pPr>
        <w:pStyle w:val="63"/>
        <w:spacing w:line="240" w:lineRule="auto"/>
      </w:pPr>
      <w:r>
        <w:rPr>
          <w:rFonts w:eastAsia="신명조"/>
        </w:rPr>
        <w:tab/>
      </w:r>
      <w:r>
        <w:t>Registration Fee</w:t>
      </w:r>
      <w:r>
        <w:rPr>
          <w:spacing w:val="-8"/>
        </w:rPr>
        <w:t>--------</w:t>
      </w:r>
      <w:r>
        <w:t>US $ 50.00</w:t>
      </w:r>
    </w:p>
    <w:p>
      <w:pPr>
        <w:pStyle w:val="63"/>
        <w:spacing w:line="240" w:lineRule="auto"/>
      </w:pPr>
      <w:r>
        <w:rPr>
          <w:rFonts w:eastAsia="신명조"/>
        </w:rPr>
        <w:tab/>
      </w:r>
      <w:r>
        <w:t>Examination Fee-----US $ 100.00</w:t>
      </w:r>
    </w:p>
    <w:p>
      <w:pPr>
        <w:pStyle w:val="63"/>
        <w:spacing w:line="240" w:lineRule="auto"/>
      </w:pPr>
      <w:r>
        <w:rPr>
          <w:rFonts w:eastAsia="신명조"/>
        </w:rPr>
        <w:tab/>
      </w:r>
      <w:r>
        <w:t>Publishing Fee------- US $ 100.00</w:t>
      </w:r>
    </w:p>
    <w:p>
      <w:pPr>
        <w:pStyle w:val="63"/>
        <w:spacing w:line="240" w:lineRule="auto"/>
      </w:pPr>
      <w:r>
        <w:t xml:space="preserve">     ------------------------------------------</w:t>
      </w:r>
    </w:p>
    <w:p>
      <w:pPr>
        <w:pStyle w:val="63"/>
        <w:spacing w:line="360" w:lineRule="auto"/>
      </w:pPr>
      <w:r>
        <w:t xml:space="preserve">     </w:t>
      </w:r>
      <w:r>
        <w:rPr>
          <w:spacing w:val="-2"/>
        </w:rPr>
        <w:t xml:space="preserve">             </w:t>
      </w:r>
      <w:r>
        <w:t xml:space="preserve">Total: US $ 250.00     </w:t>
      </w:r>
    </w:p>
    <w:p>
      <w:pPr>
        <w:pStyle w:val="63"/>
        <w:spacing w:line="360" w:lineRule="auto"/>
      </w:pPr>
      <w:r>
        <w:t>2. Preparing for Initial Submission</w:t>
      </w:r>
    </w:p>
    <w:p>
      <w:pPr>
        <w:pStyle w:val="63"/>
        <w:spacing w:line="360" w:lineRule="auto"/>
      </w:pPr>
      <w:r>
        <w:t xml:space="preserve">  A. Nomination of Reviewers Form</w:t>
      </w:r>
    </w:p>
    <w:p>
      <w:pPr>
        <w:pStyle w:val="63"/>
        <w:spacing w:line="360" w:lineRule="auto"/>
      </w:pPr>
      <w:r>
        <w:t xml:space="preserve">  B. Submission Deadlines</w:t>
      </w:r>
    </w:p>
    <w:p>
      <w:pPr>
        <w:pStyle w:val="63"/>
        <w:spacing w:line="360" w:lineRule="auto"/>
      </w:pPr>
      <w:r>
        <w:t xml:space="preserve">  C. Initial Submission</w:t>
      </w:r>
    </w:p>
    <w:p>
      <w:pPr>
        <w:pStyle w:val="63"/>
        <w:spacing w:line="360" w:lineRule="auto"/>
      </w:pPr>
      <w:r>
        <w:t xml:space="preserve">3. Review Process </w:t>
      </w:r>
    </w:p>
    <w:p>
      <w:pPr>
        <w:pStyle w:val="63"/>
        <w:spacing w:line="360" w:lineRule="auto"/>
      </w:pPr>
      <w:r>
        <w:t xml:space="preserve">4. Unsatisfactory Reports </w:t>
      </w:r>
    </w:p>
    <w:p>
      <w:pPr>
        <w:pStyle w:val="63"/>
        <w:spacing w:line="360" w:lineRule="auto"/>
      </w:pPr>
      <w:r>
        <w:t xml:space="preserve">5. Final Deposition  </w:t>
      </w:r>
    </w:p>
    <w:p>
      <w:pPr>
        <w:rPr>
          <w:rFonts w:ascii="Arial" w:hAnsi="Arial" w:eastAsia="Gulim"/>
          <w:sz w:val="24"/>
          <w:szCs w:val="24"/>
        </w:rPr>
      </w:pPr>
    </w:p>
    <w:p>
      <w:pPr>
        <w:rPr>
          <w:rFonts w:ascii="Arial" w:hAnsi="Arial" w:eastAsia="Gulim"/>
          <w:b/>
          <w:bCs/>
          <w:sz w:val="24"/>
          <w:szCs w:val="24"/>
        </w:rPr>
      </w:pPr>
    </w:p>
    <w:p>
      <w:pPr>
        <w:rPr>
          <w:rFonts w:ascii="Arial" w:hAnsi="Arial" w:eastAsia="Gulim"/>
          <w:b/>
          <w:bCs/>
          <w:sz w:val="24"/>
          <w:szCs w:val="24"/>
        </w:rPr>
      </w:pPr>
    </w:p>
    <w:p>
      <w:pPr>
        <w:pStyle w:val="68"/>
        <w:ind w:firstLine="0"/>
        <w:rPr>
          <w:sz w:val="26"/>
          <w:szCs w:val="26"/>
        </w:rPr>
      </w:pPr>
      <w:r>
        <w:rPr>
          <w:sz w:val="26"/>
          <w:szCs w:val="26"/>
        </w:rPr>
        <w:t>Instructions for Preparing Paper</w:t>
      </w:r>
    </w:p>
    <w:p>
      <w:pPr>
        <w:rPr>
          <w:rFonts w:ascii="Arial" w:hAnsi="Arial" w:eastAsia="Gulim"/>
          <w:b/>
          <w:bCs/>
          <w:sz w:val="24"/>
          <w:szCs w:val="24"/>
        </w:rPr>
      </w:pPr>
    </w:p>
    <w:p>
      <w:pPr>
        <w:pStyle w:val="68"/>
        <w:ind w:left="220" w:leftChars="100" w:firstLine="0"/>
      </w:pPr>
      <w:r>
        <w:rPr>
          <w:rFonts w:ascii="Dotum" w:hAnsi="Dotum" w:eastAsia="Dotum"/>
          <w:kern w:val="0"/>
        </w:rPr>
        <w:t xml:space="preserve">- </w:t>
      </w:r>
      <w:r>
        <w:t>Paper requirements</w:t>
      </w:r>
    </w:p>
    <w:p>
      <w:pPr>
        <w:rPr>
          <w:rFonts w:ascii="Arial" w:hAnsi="Arial" w:eastAsia="Gulim"/>
          <w:sz w:val="24"/>
          <w:szCs w:val="24"/>
        </w:rPr>
      </w:pPr>
    </w:p>
    <w:p>
      <w:pPr>
        <w:pStyle w:val="63"/>
        <w:spacing w:line="360" w:lineRule="auto"/>
      </w:pPr>
      <w:r>
        <w:t>1. Title</w:t>
      </w:r>
    </w:p>
    <w:p>
      <w:pPr>
        <w:pStyle w:val="63"/>
        <w:spacing w:line="360" w:lineRule="auto"/>
      </w:pPr>
      <w:r>
        <w:t xml:space="preserve">2. Author &amp; Institute  </w:t>
      </w:r>
    </w:p>
    <w:p>
      <w:pPr>
        <w:pStyle w:val="63"/>
        <w:spacing w:line="240" w:lineRule="auto"/>
        <w:ind w:left="418" w:leftChars="90" w:hanging="220" w:hangingChars="100"/>
      </w:pPr>
      <w:r>
        <w:t>3. Abstract &amp; Keywords---Each thesis should begin with an abstract of not more than 150 words, followed by up to 5 keywords</w:t>
      </w:r>
    </w:p>
    <w:p>
      <w:pPr>
        <w:pStyle w:val="63"/>
        <w:spacing w:line="360" w:lineRule="auto"/>
      </w:pPr>
      <w:r>
        <w:t>4. Introduction</w:t>
      </w:r>
    </w:p>
    <w:p>
      <w:pPr>
        <w:pStyle w:val="63"/>
        <w:spacing w:line="360" w:lineRule="auto"/>
      </w:pPr>
      <w:r>
        <w:t>5. Main-body</w:t>
      </w:r>
    </w:p>
    <w:p>
      <w:pPr>
        <w:pStyle w:val="63"/>
        <w:spacing w:line="360" w:lineRule="auto"/>
      </w:pPr>
      <w:r>
        <w:t>6. Conclusion</w:t>
      </w:r>
    </w:p>
    <w:p>
      <w:pPr>
        <w:pStyle w:val="63"/>
        <w:spacing w:line="360" w:lineRule="auto"/>
      </w:pPr>
      <w:r>
        <w:t>7. Notes</w:t>
      </w:r>
    </w:p>
    <w:p>
      <w:pPr>
        <w:pStyle w:val="63"/>
        <w:ind w:left="418" w:leftChars="90" w:hanging="220" w:hangingChars="100"/>
      </w:pPr>
      <w:r>
        <w:t>8. References: References should appear in the text in round brackets, and in numerical order. The complete list should be typed in the same way as the text at the end of the paper. Following are examples of references for a thesis in periodicals and books:</w:t>
      </w:r>
    </w:p>
    <w:p>
      <w:pPr>
        <w:pStyle w:val="63"/>
      </w:pPr>
    </w:p>
    <w:p>
      <w:pPr>
        <w:pStyle w:val="63"/>
        <w:ind w:left="220" w:leftChars="100"/>
      </w:pPr>
      <w:r>
        <w:t xml:space="preserve">Turner A. et al. (1991) </w:t>
      </w:r>
      <w:r>
        <w:rPr>
          <w:i/>
          <w:iCs/>
        </w:rPr>
        <w:t>Journal of Chemistry</w:t>
      </w:r>
      <w:r>
        <w:t xml:space="preserve"> 20, pp.123-142</w:t>
      </w:r>
    </w:p>
    <w:p>
      <w:pPr>
        <w:pStyle w:val="63"/>
        <w:ind w:left="220" w:leftChars="100"/>
      </w:pPr>
      <w:r>
        <w:t xml:space="preserve">Stone C., Black W. (1992) </w:t>
      </w:r>
      <w:r>
        <w:rPr>
          <w:i/>
          <w:iCs/>
        </w:rPr>
        <w:t>Sustainable Building</w:t>
      </w:r>
      <w:r>
        <w:t>, Elsevier, Amsterdam.</w:t>
      </w:r>
    </w:p>
    <w:p>
      <w:pPr>
        <w:pStyle w:val="63"/>
        <w:rPr>
          <w:b/>
          <w:bCs/>
        </w:rPr>
      </w:pPr>
    </w:p>
    <w:p>
      <w:pPr>
        <w:rPr>
          <w:rFonts w:ascii="Arial" w:hAnsi="Arial" w:eastAsia="Gulim"/>
          <w:b/>
          <w:bCs/>
          <w:sz w:val="24"/>
          <w:szCs w:val="24"/>
        </w:rPr>
      </w:pPr>
    </w:p>
    <w:p>
      <w:pPr>
        <w:rPr>
          <w:rFonts w:ascii="Arial" w:hAnsi="Arial" w:eastAsia="Gulim"/>
          <w:b/>
          <w:bCs/>
          <w:sz w:val="24"/>
          <w:szCs w:val="24"/>
        </w:rPr>
      </w:pPr>
    </w:p>
    <w:p>
      <w:pPr>
        <w:pStyle w:val="59"/>
        <w:ind w:left="220" w:leftChars="100"/>
        <w:rPr>
          <w:sz w:val="24"/>
          <w:szCs w:val="24"/>
        </w:rPr>
      </w:pPr>
      <w:r>
        <w:rPr>
          <w:rFonts w:ascii="Dotum" w:hAnsi="Dotum" w:eastAsia="Dotum"/>
          <w:sz w:val="24"/>
          <w:szCs w:val="24"/>
        </w:rPr>
        <w:t xml:space="preserve">- </w:t>
      </w:r>
      <w:r>
        <w:rPr>
          <w:sz w:val="24"/>
          <w:szCs w:val="24"/>
        </w:rPr>
        <w:t>Paper Length</w:t>
      </w:r>
    </w:p>
    <w:p>
      <w:pPr>
        <w:rPr>
          <w:rFonts w:ascii="Arial" w:hAnsi="Arial" w:eastAsia="Gulim"/>
          <w:sz w:val="24"/>
          <w:szCs w:val="24"/>
        </w:rPr>
      </w:pPr>
    </w:p>
    <w:p>
      <w:pPr>
        <w:pStyle w:val="63"/>
      </w:pPr>
      <w:r>
        <w:t xml:space="preserve">  Between 3500 - 4000 words but do not exceed more than 4000 words</w:t>
      </w:r>
    </w:p>
    <w:p>
      <w:pPr>
        <w:rPr>
          <w:rFonts w:ascii="Arial" w:hAnsi="Arial" w:eastAsia="Gulim"/>
          <w:b/>
          <w:bCs/>
          <w:sz w:val="24"/>
          <w:szCs w:val="24"/>
        </w:rPr>
      </w:pPr>
    </w:p>
    <w:p>
      <w:pPr>
        <w:rPr>
          <w:rFonts w:ascii="Arial" w:hAnsi="Arial" w:eastAsia="Gulim"/>
          <w:b/>
          <w:bCs/>
          <w:sz w:val="24"/>
          <w:szCs w:val="24"/>
        </w:rPr>
      </w:pPr>
    </w:p>
    <w:p>
      <w:pPr>
        <w:pStyle w:val="59"/>
        <w:ind w:left="220" w:leftChars="100"/>
        <w:rPr>
          <w:sz w:val="24"/>
          <w:szCs w:val="24"/>
        </w:rPr>
      </w:pPr>
      <w:r>
        <w:rPr>
          <w:rFonts w:ascii="Dotum" w:hAnsi="Dotum" w:eastAsia="Dotum"/>
          <w:sz w:val="24"/>
          <w:szCs w:val="24"/>
        </w:rPr>
        <w:t xml:space="preserve">- </w:t>
      </w:r>
      <w:r>
        <w:rPr>
          <w:sz w:val="24"/>
          <w:szCs w:val="24"/>
        </w:rPr>
        <w:t>General</w:t>
      </w:r>
    </w:p>
    <w:p>
      <w:pPr>
        <w:rPr>
          <w:rFonts w:ascii="Arial" w:hAnsi="Arial" w:eastAsia="Gulim"/>
          <w:sz w:val="24"/>
          <w:szCs w:val="24"/>
        </w:rPr>
      </w:pPr>
    </w:p>
    <w:p>
      <w:pPr>
        <w:pStyle w:val="63"/>
      </w:pPr>
      <w:r>
        <w:t>A) Basics.</w:t>
      </w:r>
    </w:p>
    <w:p>
      <w:pPr>
        <w:rPr>
          <w:rFonts w:ascii="Arial" w:hAnsi="Arial" w:eastAsia="Gulim"/>
          <w:sz w:val="24"/>
          <w:szCs w:val="24"/>
        </w:rPr>
      </w:pPr>
    </w:p>
    <w:p>
      <w:pPr>
        <w:pStyle w:val="63"/>
        <w:spacing w:line="360" w:lineRule="auto"/>
      </w:pPr>
      <w:r>
        <w:t>Each paper can be provided by E-mail. (The E-mail Address for 2015 AIDIA Journal: tida.vp.if@outlook.com) We strongly recommend that text is provided in PDF format but Microsoft Word is also allowed, with the following parameters:</w:t>
      </w:r>
    </w:p>
    <w:p>
      <w:pPr>
        <w:spacing w:line="360" w:lineRule="auto"/>
        <w:rPr>
          <w:rFonts w:ascii="Arial" w:hAnsi="Arial" w:eastAsia="Gulim"/>
          <w:sz w:val="24"/>
          <w:szCs w:val="24"/>
        </w:rPr>
      </w:pPr>
    </w:p>
    <w:p>
      <w:pPr>
        <w:pStyle w:val="63"/>
        <w:spacing w:line="360" w:lineRule="auto"/>
      </w:pPr>
      <w:r>
        <w:t>---- Main text: 11pt Times New Roman single spaced, single column justified. (Refer to The following enclosed table)</w:t>
      </w:r>
    </w:p>
    <w:p>
      <w:pPr>
        <w:pStyle w:val="63"/>
        <w:spacing w:line="360" w:lineRule="auto"/>
      </w:pPr>
      <w:r>
        <w:t>---- Numbering: Leave the front side of the pages unnumbered: write a provisional page number on the reverse side with a soft pencil.</w:t>
      </w: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rPr>
          <w:rFonts w:ascii="Arial" w:hAnsi="Arial" w:eastAsia="Gulim"/>
          <w:sz w:val="24"/>
          <w:szCs w:val="24"/>
        </w:rPr>
      </w:pPr>
    </w:p>
    <w:p>
      <w:pPr>
        <w:wordWrap/>
        <w:autoSpaceDE w:val="0"/>
        <w:autoSpaceDN w:val="0"/>
        <w:adjustRightInd w:val="0"/>
        <w:rPr>
          <w:rFonts w:ascii="Arial" w:hAnsi="Arial" w:eastAsia="Gulim"/>
          <w:kern w:val="0"/>
          <w:sz w:val="24"/>
          <w:szCs w:val="24"/>
        </w:rPr>
      </w:pPr>
    </w:p>
    <w:p>
      <w:pPr>
        <w:pStyle w:val="59"/>
      </w:pPr>
      <w:r>
        <w:t>Format</w:t>
      </w:r>
    </w:p>
    <w:p>
      <w:pPr>
        <w:wordWrap/>
        <w:autoSpaceDE w:val="0"/>
        <w:autoSpaceDN w:val="0"/>
        <w:adjustRightInd w:val="0"/>
        <w:rPr>
          <w:rFonts w:ascii="Arial" w:hAnsi="Arial" w:eastAsia="Gulim"/>
          <w:kern w:val="0"/>
          <w:sz w:val="24"/>
          <w:szCs w:val="24"/>
        </w:rPr>
      </w:pPr>
    </w:p>
    <w:p>
      <w:pPr>
        <w:pStyle w:val="63"/>
        <w:ind w:firstLine="0"/>
      </w:pPr>
      <w:r>
        <w:t xml:space="preserve">A) Paper size : A4 (portrait) </w:t>
      </w:r>
    </w:p>
    <w:p>
      <w:pPr>
        <w:pStyle w:val="68"/>
        <w:ind w:firstLine="0"/>
      </w:pPr>
      <w:r>
        <w:t>Margin :</w:t>
      </w:r>
    </w:p>
    <w:tbl>
      <w:tblPr>
        <w:tblStyle w:val="33"/>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1544"/>
        <w:gridCol w:w="1544"/>
        <w:gridCol w:w="1544"/>
        <w:gridCol w:w="1545"/>
        <w:gridCol w:w="154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544"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Top</w:t>
            </w:r>
          </w:p>
        </w:tc>
        <w:tc>
          <w:tcPr>
            <w:tcW w:w="1544"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Bottom</w:t>
            </w:r>
          </w:p>
        </w:tc>
        <w:tc>
          <w:tcPr>
            <w:tcW w:w="1544"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Left</w:t>
            </w:r>
          </w:p>
        </w:tc>
        <w:tc>
          <w:tcPr>
            <w:tcW w:w="1545"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Right</w:t>
            </w:r>
          </w:p>
        </w:tc>
        <w:tc>
          <w:tcPr>
            <w:tcW w:w="1545"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Header</w:t>
            </w:r>
          </w:p>
        </w:tc>
        <w:tc>
          <w:tcPr>
            <w:tcW w:w="1545"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Footer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c>
          <w:tcPr>
            <w:tcW w:w="1544"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2.54</w:t>
            </w:r>
          </w:p>
        </w:tc>
        <w:tc>
          <w:tcPr>
            <w:tcW w:w="1544"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2.54</w:t>
            </w:r>
          </w:p>
        </w:tc>
        <w:tc>
          <w:tcPr>
            <w:tcW w:w="1544"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2.54</w:t>
            </w:r>
          </w:p>
        </w:tc>
        <w:tc>
          <w:tcPr>
            <w:tcW w:w="1545"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2.54</w:t>
            </w:r>
          </w:p>
        </w:tc>
        <w:tc>
          <w:tcPr>
            <w:tcW w:w="1545"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1.7</w:t>
            </w:r>
          </w:p>
        </w:tc>
        <w:tc>
          <w:tcPr>
            <w:tcW w:w="1545" w:type="dxa"/>
          </w:tcPr>
          <w:p>
            <w:pPr>
              <w:wordWrap/>
              <w:autoSpaceDE w:val="0"/>
              <w:autoSpaceDN w:val="0"/>
              <w:adjustRightInd w:val="0"/>
              <w:jc w:val="center"/>
              <w:rPr>
                <w:rFonts w:ascii="Arial" w:hAnsi="Arial" w:eastAsia="Gulim" w:cs="Arial"/>
                <w:kern w:val="0"/>
                <w:sz w:val="18"/>
                <w:szCs w:val="18"/>
              </w:rPr>
            </w:pPr>
            <w:r>
              <w:rPr>
                <w:rFonts w:ascii="Arial" w:hAnsi="Arial" w:eastAsia="Gulim" w:cs="Arial"/>
                <w:kern w:val="0"/>
                <w:sz w:val="18"/>
                <w:szCs w:val="18"/>
              </w:rPr>
              <w:t>1.7</w:t>
            </w:r>
          </w:p>
        </w:tc>
      </w:tr>
    </w:tbl>
    <w:p>
      <w:pPr>
        <w:wordWrap/>
        <w:autoSpaceDE w:val="0"/>
        <w:autoSpaceDN w:val="0"/>
        <w:adjustRightInd w:val="0"/>
        <w:rPr>
          <w:rFonts w:ascii="Arial" w:hAnsi="Arial" w:eastAsia="Gulim"/>
          <w:kern w:val="0"/>
          <w:sz w:val="18"/>
          <w:szCs w:val="18"/>
        </w:rPr>
      </w:pPr>
    </w:p>
    <w:p>
      <w:pPr>
        <w:wordWrap/>
        <w:autoSpaceDE w:val="0"/>
        <w:autoSpaceDN w:val="0"/>
        <w:adjustRightInd w:val="0"/>
        <w:rPr>
          <w:rFonts w:ascii="Arial" w:hAnsi="Arial" w:eastAsia="Gulim"/>
          <w:kern w:val="0"/>
          <w:sz w:val="18"/>
          <w:szCs w:val="18"/>
        </w:rPr>
      </w:pPr>
    </w:p>
    <w:p>
      <w:pPr>
        <w:rPr>
          <w:rFonts w:eastAsia="Gulim"/>
        </w:rPr>
      </w:pPr>
      <w:r>
        <w:rPr>
          <w:rFonts w:eastAsia="Gulim"/>
        </w:rPr>
        <w:t>B) A Table for the details of Paper Preparation</w:t>
      </w:r>
    </w:p>
    <w:p>
      <w:pPr>
        <w:rPr>
          <w:rFonts w:ascii="Arial" w:hAnsi="Arial" w:eastAsia="Gulim" w:cs="Arial"/>
          <w:sz w:val="24"/>
          <w:szCs w:val="24"/>
        </w:rPr>
      </w:pPr>
    </w:p>
    <w:tbl>
      <w:tblPr>
        <w:tblStyle w:val="33"/>
        <w:tblW w:w="89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60"/>
        <w:gridCol w:w="1040"/>
        <w:gridCol w:w="1000"/>
        <w:gridCol w:w="1200"/>
        <w:gridCol w:w="600"/>
        <w:gridCol w:w="1000"/>
        <w:gridCol w:w="1100"/>
        <w:gridCol w:w="9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2000" w:type="dxa"/>
            <w:gridSpan w:val="2"/>
            <w:vMerge w:val="restart"/>
          </w:tcPr>
          <w:p>
            <w:pPr>
              <w:rPr>
                <w:sz w:val="16"/>
                <w:szCs w:val="16"/>
              </w:rPr>
            </w:pPr>
          </w:p>
        </w:tc>
        <w:tc>
          <w:tcPr>
            <w:tcW w:w="2800" w:type="dxa"/>
            <w:gridSpan w:val="3"/>
            <w:vAlign w:val="center"/>
          </w:tcPr>
          <w:p>
            <w:pPr>
              <w:jc w:val="center"/>
              <w:rPr>
                <w:sz w:val="16"/>
                <w:szCs w:val="16"/>
              </w:rPr>
            </w:pPr>
            <w:r>
              <w:rPr>
                <w:sz w:val="16"/>
                <w:szCs w:val="16"/>
              </w:rPr>
              <w:t>Format</w:t>
            </w:r>
          </w:p>
        </w:tc>
        <w:tc>
          <w:tcPr>
            <w:tcW w:w="4100" w:type="dxa"/>
            <w:gridSpan w:val="4"/>
            <w:vAlign w:val="center"/>
          </w:tcPr>
          <w:p>
            <w:pPr>
              <w:jc w:val="center"/>
              <w:rPr>
                <w:sz w:val="16"/>
                <w:szCs w:val="16"/>
              </w:rPr>
            </w:pPr>
            <w:r>
              <w:rPr>
                <w:sz w:val="16"/>
                <w:szCs w:val="16"/>
              </w:rPr>
              <w:t>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2000" w:type="dxa"/>
            <w:gridSpan w:val="2"/>
            <w:vMerge w:val="continue"/>
          </w:tcPr>
          <w:p>
            <w:pPr>
              <w:rPr>
                <w:sz w:val="16"/>
                <w:szCs w:val="16"/>
              </w:rPr>
            </w:pPr>
          </w:p>
        </w:tc>
        <w:tc>
          <w:tcPr>
            <w:tcW w:w="1000" w:type="dxa"/>
            <w:vAlign w:val="center"/>
          </w:tcPr>
          <w:p>
            <w:pPr>
              <w:jc w:val="center"/>
              <w:rPr>
                <w:sz w:val="16"/>
                <w:szCs w:val="16"/>
              </w:rPr>
            </w:pPr>
            <w:r>
              <w:rPr>
                <w:sz w:val="16"/>
                <w:szCs w:val="16"/>
              </w:rPr>
              <w:t>Font</w:t>
            </w:r>
          </w:p>
        </w:tc>
        <w:tc>
          <w:tcPr>
            <w:tcW w:w="1200" w:type="dxa"/>
            <w:vAlign w:val="center"/>
          </w:tcPr>
          <w:p>
            <w:pPr>
              <w:jc w:val="center"/>
              <w:rPr>
                <w:sz w:val="16"/>
                <w:szCs w:val="16"/>
              </w:rPr>
            </w:pPr>
            <w:r>
              <w:rPr>
                <w:sz w:val="16"/>
                <w:szCs w:val="16"/>
              </w:rPr>
              <w:t>Spacing/</w:t>
            </w:r>
          </w:p>
          <w:p>
            <w:pPr>
              <w:jc w:val="center"/>
              <w:rPr>
                <w:sz w:val="16"/>
                <w:szCs w:val="16"/>
              </w:rPr>
            </w:pPr>
            <w:r>
              <w:rPr>
                <w:sz w:val="16"/>
                <w:szCs w:val="16"/>
              </w:rPr>
              <w:t>position</w:t>
            </w:r>
          </w:p>
        </w:tc>
        <w:tc>
          <w:tcPr>
            <w:tcW w:w="600" w:type="dxa"/>
            <w:vAlign w:val="center"/>
          </w:tcPr>
          <w:p>
            <w:pPr>
              <w:jc w:val="center"/>
              <w:rPr>
                <w:sz w:val="16"/>
                <w:szCs w:val="16"/>
              </w:rPr>
            </w:pPr>
            <w:r>
              <w:rPr>
                <w:sz w:val="16"/>
                <w:szCs w:val="16"/>
              </w:rPr>
              <w:t>size</w:t>
            </w:r>
          </w:p>
        </w:tc>
        <w:tc>
          <w:tcPr>
            <w:tcW w:w="1000" w:type="dxa"/>
            <w:vAlign w:val="center"/>
          </w:tcPr>
          <w:p>
            <w:pPr>
              <w:jc w:val="center"/>
              <w:rPr>
                <w:sz w:val="16"/>
                <w:szCs w:val="16"/>
              </w:rPr>
            </w:pPr>
            <w:r>
              <w:rPr>
                <w:sz w:val="16"/>
                <w:szCs w:val="16"/>
              </w:rPr>
              <w:t>Indent from left</w:t>
            </w:r>
          </w:p>
          <w:p>
            <w:pPr>
              <w:jc w:val="center"/>
              <w:rPr>
                <w:sz w:val="16"/>
                <w:szCs w:val="16"/>
              </w:rPr>
            </w:pPr>
            <w:r>
              <w:rPr>
                <w:sz w:val="16"/>
                <w:szCs w:val="16"/>
              </w:rPr>
              <w:t>(cm)</w:t>
            </w:r>
          </w:p>
        </w:tc>
        <w:tc>
          <w:tcPr>
            <w:tcW w:w="1100" w:type="dxa"/>
            <w:vAlign w:val="center"/>
          </w:tcPr>
          <w:p>
            <w:pPr>
              <w:jc w:val="center"/>
              <w:rPr>
                <w:sz w:val="16"/>
                <w:szCs w:val="16"/>
              </w:rPr>
            </w:pPr>
            <w:r>
              <w:rPr>
                <w:sz w:val="16"/>
                <w:szCs w:val="16"/>
              </w:rPr>
              <w:t>Indent from right(cm)</w:t>
            </w:r>
          </w:p>
        </w:tc>
        <w:tc>
          <w:tcPr>
            <w:tcW w:w="900" w:type="dxa"/>
            <w:vAlign w:val="center"/>
          </w:tcPr>
          <w:p>
            <w:pPr>
              <w:jc w:val="center"/>
              <w:rPr>
                <w:sz w:val="16"/>
                <w:szCs w:val="16"/>
              </w:rPr>
            </w:pPr>
            <w:r>
              <w:rPr>
                <w:sz w:val="16"/>
                <w:szCs w:val="16"/>
              </w:rPr>
              <w:t>Indent</w:t>
            </w:r>
          </w:p>
        </w:tc>
        <w:tc>
          <w:tcPr>
            <w:tcW w:w="1100" w:type="dxa"/>
            <w:vAlign w:val="center"/>
          </w:tcPr>
          <w:p>
            <w:pPr>
              <w:jc w:val="center"/>
              <w:rPr>
                <w:sz w:val="16"/>
                <w:szCs w:val="16"/>
              </w:rPr>
            </w:pPr>
            <w:r>
              <w:rPr>
                <w:sz w:val="16"/>
                <w:szCs w:val="16"/>
              </w:rPr>
              <w:t>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303" w:hRule="atLeast"/>
        </w:trPr>
        <w:tc>
          <w:tcPr>
            <w:tcW w:w="960" w:type="dxa"/>
            <w:vMerge w:val="restart"/>
            <w:vAlign w:val="center"/>
          </w:tcPr>
          <w:p>
            <w:pPr>
              <w:jc w:val="center"/>
              <w:rPr>
                <w:sz w:val="16"/>
                <w:szCs w:val="16"/>
              </w:rPr>
            </w:pPr>
            <w:r>
              <w:rPr>
                <w:sz w:val="16"/>
                <w:szCs w:val="16"/>
              </w:rPr>
              <w:t>Beginning</w:t>
            </w:r>
          </w:p>
        </w:tc>
        <w:tc>
          <w:tcPr>
            <w:tcW w:w="1040" w:type="dxa"/>
            <w:vAlign w:val="center"/>
          </w:tcPr>
          <w:p>
            <w:pPr>
              <w:jc w:val="center"/>
              <w:rPr>
                <w:sz w:val="16"/>
                <w:szCs w:val="16"/>
              </w:rPr>
            </w:pPr>
            <w:r>
              <w:rPr>
                <w:sz w:val="16"/>
                <w:szCs w:val="16"/>
              </w:rPr>
              <w:t>Title</w:t>
            </w:r>
          </w:p>
        </w:tc>
        <w:tc>
          <w:tcPr>
            <w:tcW w:w="1000" w:type="dxa"/>
            <w:vAlign w:val="center"/>
          </w:tcPr>
          <w:p>
            <w:pPr>
              <w:jc w:val="center"/>
              <w:rPr>
                <w:b/>
                <w:bCs/>
                <w:sz w:val="16"/>
                <w:szCs w:val="16"/>
              </w:rPr>
            </w:pPr>
            <w:r>
              <w:rPr>
                <w:b/>
                <w:bCs/>
                <w:sz w:val="16"/>
                <w:szCs w:val="16"/>
              </w:rPr>
              <w:t>Times New</w:t>
            </w:r>
          </w:p>
          <w:p>
            <w:pPr>
              <w:jc w:val="center"/>
              <w:rPr>
                <w:b/>
                <w:bCs/>
                <w:sz w:val="16"/>
                <w:szCs w:val="16"/>
              </w:rPr>
            </w:pPr>
            <w:r>
              <w:rPr>
                <w:b/>
                <w:bCs/>
                <w:sz w:val="16"/>
                <w:szCs w:val="16"/>
              </w:rPr>
              <w:t>Roman</w:t>
            </w:r>
          </w:p>
          <w:p>
            <w:pPr>
              <w:jc w:val="center"/>
              <w:rPr>
                <w:sz w:val="16"/>
                <w:szCs w:val="16"/>
              </w:rPr>
            </w:pPr>
            <w:r>
              <w:rPr>
                <w:b/>
                <w:bCs/>
                <w:sz w:val="16"/>
                <w:szCs w:val="16"/>
              </w:rPr>
              <w:t>(Bold</w:t>
            </w:r>
            <w:r>
              <w:rPr>
                <w:sz w:val="16"/>
                <w:szCs w:val="16"/>
              </w:rPr>
              <w:t>)</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18pt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continue"/>
          </w:tcPr>
          <w:p>
            <w:pPr>
              <w:rPr>
                <w:sz w:val="16"/>
                <w:szCs w:val="16"/>
              </w:rPr>
            </w:pPr>
          </w:p>
        </w:tc>
        <w:tc>
          <w:tcPr>
            <w:tcW w:w="1040" w:type="dxa"/>
            <w:vAlign w:val="center"/>
          </w:tcPr>
          <w:p>
            <w:pPr>
              <w:jc w:val="center"/>
              <w:rPr>
                <w:sz w:val="16"/>
                <w:szCs w:val="16"/>
              </w:rPr>
            </w:pPr>
            <w:r>
              <w:rPr>
                <w:sz w:val="16"/>
                <w:szCs w:val="16"/>
              </w:rPr>
              <w:t>Subtitle</w:t>
            </w:r>
          </w:p>
        </w:tc>
        <w:tc>
          <w:tcPr>
            <w:tcW w:w="1000" w:type="dxa"/>
            <w:vAlign w:val="center"/>
          </w:tcPr>
          <w:p>
            <w:pPr>
              <w:jc w:val="center"/>
              <w:rPr>
                <w:sz w:val="16"/>
                <w:szCs w:val="16"/>
              </w:rPr>
            </w:pPr>
            <w:r>
              <w:rPr>
                <w:sz w:val="16"/>
                <w:szCs w:val="16"/>
              </w:rPr>
              <w:t>Times New</w:t>
            </w:r>
          </w:p>
          <w:p>
            <w:pPr>
              <w:jc w:val="center"/>
              <w:rPr>
                <w:sz w:val="16"/>
                <w:szCs w:val="16"/>
              </w:rPr>
            </w:pPr>
            <w:r>
              <w:rPr>
                <w:sz w:val="16"/>
                <w:szCs w:val="16"/>
              </w:rPr>
              <w:t>Roman</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12pt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continue"/>
          </w:tcPr>
          <w:p>
            <w:pPr>
              <w:rPr>
                <w:sz w:val="16"/>
                <w:szCs w:val="16"/>
              </w:rPr>
            </w:pPr>
          </w:p>
        </w:tc>
        <w:tc>
          <w:tcPr>
            <w:tcW w:w="1040" w:type="dxa"/>
            <w:vAlign w:val="center"/>
          </w:tcPr>
          <w:p>
            <w:pPr>
              <w:jc w:val="center"/>
              <w:rPr>
                <w:sz w:val="16"/>
                <w:szCs w:val="16"/>
              </w:rPr>
            </w:pPr>
            <w:r>
              <w:rPr>
                <w:sz w:val="16"/>
                <w:szCs w:val="16"/>
              </w:rPr>
              <w:t>Author(s)</w:t>
            </w:r>
          </w:p>
        </w:tc>
        <w:tc>
          <w:tcPr>
            <w:tcW w:w="1000" w:type="dxa"/>
            <w:vAlign w:val="center"/>
          </w:tcPr>
          <w:p>
            <w:pPr>
              <w:jc w:val="center"/>
              <w:rPr>
                <w:b/>
                <w:bCs/>
                <w:sz w:val="16"/>
                <w:szCs w:val="16"/>
              </w:rPr>
            </w:pPr>
            <w:r>
              <w:rPr>
                <w:b/>
                <w:bCs/>
                <w:sz w:val="16"/>
                <w:szCs w:val="16"/>
              </w:rPr>
              <w:t>Times New</w:t>
            </w:r>
          </w:p>
          <w:p>
            <w:pPr>
              <w:jc w:val="center"/>
              <w:rPr>
                <w:b/>
                <w:bCs/>
                <w:sz w:val="16"/>
                <w:szCs w:val="16"/>
              </w:rPr>
            </w:pPr>
            <w:r>
              <w:rPr>
                <w:b/>
                <w:bCs/>
                <w:sz w:val="16"/>
                <w:szCs w:val="16"/>
              </w:rPr>
              <w:t>Roman</w:t>
            </w:r>
          </w:p>
          <w:p>
            <w:pPr>
              <w:jc w:val="center"/>
              <w:rPr>
                <w:sz w:val="16"/>
                <w:szCs w:val="16"/>
              </w:rPr>
            </w:pPr>
            <w:r>
              <w:rPr>
                <w:b/>
                <w:bCs/>
                <w:sz w:val="16"/>
                <w:szCs w:val="16"/>
              </w:rPr>
              <w:t>(Bold</w:t>
            </w:r>
            <w:r>
              <w:rPr>
                <w:sz w:val="16"/>
                <w:szCs w:val="16"/>
              </w:rPr>
              <w:t>)</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12pt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continue"/>
          </w:tcPr>
          <w:p>
            <w:pPr>
              <w:rPr>
                <w:sz w:val="16"/>
                <w:szCs w:val="16"/>
              </w:rPr>
            </w:pPr>
          </w:p>
        </w:tc>
        <w:tc>
          <w:tcPr>
            <w:tcW w:w="1040" w:type="dxa"/>
            <w:vAlign w:val="center"/>
          </w:tcPr>
          <w:p>
            <w:pPr>
              <w:jc w:val="center"/>
              <w:rPr>
                <w:sz w:val="16"/>
                <w:szCs w:val="16"/>
              </w:rPr>
            </w:pPr>
            <w:r>
              <w:rPr>
                <w:sz w:val="16"/>
                <w:szCs w:val="16"/>
              </w:rPr>
              <w:t>Institute</w:t>
            </w:r>
          </w:p>
        </w:tc>
        <w:tc>
          <w:tcPr>
            <w:tcW w:w="1000" w:type="dxa"/>
            <w:vAlign w:val="center"/>
          </w:tcPr>
          <w:p>
            <w:pPr>
              <w:jc w:val="center"/>
              <w:rPr>
                <w:sz w:val="16"/>
                <w:szCs w:val="16"/>
              </w:rPr>
            </w:pPr>
            <w:r>
              <w:rPr>
                <w:sz w:val="16"/>
                <w:szCs w:val="16"/>
              </w:rPr>
              <w:t>Times New</w:t>
            </w:r>
          </w:p>
          <w:p>
            <w:pPr>
              <w:jc w:val="center"/>
              <w:rPr>
                <w:sz w:val="16"/>
                <w:szCs w:val="16"/>
              </w:rPr>
            </w:pPr>
            <w:r>
              <w:rPr>
                <w:sz w:val="16"/>
                <w:szCs w:val="16"/>
              </w:rPr>
              <w:t>Roman</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9pt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continue"/>
          </w:tcPr>
          <w:p>
            <w:pPr>
              <w:rPr>
                <w:sz w:val="16"/>
                <w:szCs w:val="16"/>
              </w:rPr>
            </w:pPr>
          </w:p>
        </w:tc>
        <w:tc>
          <w:tcPr>
            <w:tcW w:w="1040" w:type="dxa"/>
            <w:vAlign w:val="center"/>
          </w:tcPr>
          <w:p>
            <w:pPr>
              <w:jc w:val="center"/>
              <w:rPr>
                <w:sz w:val="16"/>
                <w:szCs w:val="16"/>
              </w:rPr>
            </w:pPr>
            <w:r>
              <w:rPr>
                <w:sz w:val="16"/>
                <w:szCs w:val="16"/>
              </w:rPr>
              <w:t>Abstract Title</w:t>
            </w:r>
          </w:p>
        </w:tc>
        <w:tc>
          <w:tcPr>
            <w:tcW w:w="1000" w:type="dxa"/>
            <w:vAlign w:val="center"/>
          </w:tcPr>
          <w:p>
            <w:pPr>
              <w:pStyle w:val="2"/>
              <w:rPr>
                <w:rFonts w:eastAsia="Batang"/>
                <w:sz w:val="20"/>
                <w:szCs w:val="20"/>
              </w:rPr>
            </w:pPr>
            <w:r>
              <w:rPr>
                <w:rFonts w:eastAsia="Batang"/>
                <w:sz w:val="20"/>
                <w:szCs w:val="20"/>
              </w:rPr>
              <w:t>Arial</w:t>
            </w:r>
          </w:p>
          <w:p>
            <w:pPr>
              <w:jc w:val="center"/>
              <w:rPr>
                <w:sz w:val="16"/>
                <w:szCs w:val="16"/>
              </w:rPr>
            </w:pPr>
            <w:r>
              <w:rPr>
                <w:b/>
                <w:bCs/>
                <w:sz w:val="16"/>
                <w:szCs w:val="16"/>
              </w:rPr>
              <w:t>(Bold)</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14pt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275" w:hRule="atLeast"/>
        </w:trPr>
        <w:tc>
          <w:tcPr>
            <w:tcW w:w="960" w:type="dxa"/>
            <w:vMerge w:val="continue"/>
          </w:tcPr>
          <w:p>
            <w:pPr>
              <w:rPr>
                <w:sz w:val="16"/>
                <w:szCs w:val="16"/>
              </w:rPr>
            </w:pPr>
          </w:p>
        </w:tc>
        <w:tc>
          <w:tcPr>
            <w:tcW w:w="1040" w:type="dxa"/>
            <w:vAlign w:val="center"/>
          </w:tcPr>
          <w:p>
            <w:pPr>
              <w:jc w:val="center"/>
              <w:rPr>
                <w:sz w:val="16"/>
                <w:szCs w:val="16"/>
              </w:rPr>
            </w:pPr>
            <w:r>
              <w:rPr>
                <w:sz w:val="16"/>
                <w:szCs w:val="16"/>
              </w:rPr>
              <w:t xml:space="preserve">Abstract </w:t>
            </w:r>
          </w:p>
          <w:p>
            <w:pPr>
              <w:jc w:val="center"/>
              <w:rPr>
                <w:sz w:val="16"/>
                <w:szCs w:val="16"/>
              </w:rPr>
            </w:pPr>
            <w:r>
              <w:rPr>
                <w:sz w:val="16"/>
                <w:szCs w:val="16"/>
              </w:rPr>
              <w:t>Main Text</w:t>
            </w:r>
          </w:p>
        </w:tc>
        <w:tc>
          <w:tcPr>
            <w:tcW w:w="1000" w:type="dxa"/>
            <w:vAlign w:val="center"/>
          </w:tcPr>
          <w:p>
            <w:pPr>
              <w:jc w:val="center"/>
              <w:rPr>
                <w:sz w:val="16"/>
                <w:szCs w:val="16"/>
              </w:rPr>
            </w:pPr>
            <w:r>
              <w:rPr>
                <w:sz w:val="16"/>
                <w:szCs w:val="16"/>
              </w:rPr>
              <w:t>Arial</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10pt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justify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continue"/>
          </w:tcPr>
          <w:p>
            <w:pPr>
              <w:rPr>
                <w:sz w:val="16"/>
                <w:szCs w:val="16"/>
              </w:rPr>
            </w:pPr>
          </w:p>
        </w:tc>
        <w:tc>
          <w:tcPr>
            <w:tcW w:w="1040" w:type="dxa"/>
            <w:vAlign w:val="center"/>
          </w:tcPr>
          <w:p>
            <w:pPr>
              <w:jc w:val="center"/>
              <w:rPr>
                <w:sz w:val="16"/>
                <w:szCs w:val="16"/>
              </w:rPr>
            </w:pPr>
            <w:r>
              <w:rPr>
                <w:sz w:val="16"/>
                <w:szCs w:val="16"/>
              </w:rPr>
              <w:t>Keywords</w:t>
            </w:r>
          </w:p>
        </w:tc>
        <w:tc>
          <w:tcPr>
            <w:tcW w:w="1000" w:type="dxa"/>
            <w:vAlign w:val="center"/>
          </w:tcPr>
          <w:p>
            <w:pPr>
              <w:jc w:val="center"/>
              <w:rPr>
                <w:i/>
                <w:iCs/>
                <w:sz w:val="16"/>
                <w:szCs w:val="16"/>
              </w:rPr>
            </w:pPr>
            <w:r>
              <w:rPr>
                <w:i/>
                <w:iCs/>
                <w:sz w:val="16"/>
                <w:szCs w:val="16"/>
              </w:rPr>
              <w:t>Times New</w:t>
            </w:r>
          </w:p>
          <w:p>
            <w:pPr>
              <w:jc w:val="center"/>
              <w:rPr>
                <w:sz w:val="16"/>
                <w:szCs w:val="16"/>
              </w:rPr>
            </w:pPr>
            <w:r>
              <w:rPr>
                <w:i/>
                <w:iCs/>
                <w:sz w:val="16"/>
                <w:szCs w:val="16"/>
              </w:rPr>
              <w:t>Roman (italic)</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9pt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restart"/>
            <w:vAlign w:val="center"/>
          </w:tcPr>
          <w:p>
            <w:pPr>
              <w:jc w:val="center"/>
              <w:rPr>
                <w:sz w:val="16"/>
                <w:szCs w:val="16"/>
              </w:rPr>
            </w:pPr>
            <w:r>
              <w:rPr>
                <w:sz w:val="16"/>
                <w:szCs w:val="16"/>
              </w:rPr>
              <w:t>Main</w:t>
            </w:r>
          </w:p>
        </w:tc>
        <w:tc>
          <w:tcPr>
            <w:tcW w:w="1040" w:type="dxa"/>
            <w:vAlign w:val="center"/>
          </w:tcPr>
          <w:p>
            <w:pPr>
              <w:jc w:val="center"/>
              <w:rPr>
                <w:sz w:val="16"/>
                <w:szCs w:val="16"/>
              </w:rPr>
            </w:pPr>
            <w:r>
              <w:rPr>
                <w:sz w:val="16"/>
                <w:szCs w:val="16"/>
              </w:rPr>
              <w:t>Chapter Title</w:t>
            </w:r>
          </w:p>
        </w:tc>
        <w:tc>
          <w:tcPr>
            <w:tcW w:w="1000" w:type="dxa"/>
            <w:vAlign w:val="center"/>
          </w:tcPr>
          <w:p>
            <w:pPr>
              <w:jc w:val="center"/>
              <w:rPr>
                <w:b/>
                <w:bCs/>
                <w:sz w:val="16"/>
                <w:szCs w:val="16"/>
              </w:rPr>
            </w:pPr>
            <w:r>
              <w:rPr>
                <w:b/>
                <w:bCs/>
                <w:sz w:val="16"/>
                <w:szCs w:val="16"/>
              </w:rPr>
              <w:t>Times New</w:t>
            </w:r>
          </w:p>
          <w:p>
            <w:pPr>
              <w:jc w:val="center"/>
              <w:rPr>
                <w:b/>
                <w:bCs/>
                <w:sz w:val="16"/>
                <w:szCs w:val="16"/>
              </w:rPr>
            </w:pPr>
            <w:r>
              <w:rPr>
                <w:b/>
                <w:bCs/>
                <w:sz w:val="16"/>
                <w:szCs w:val="16"/>
              </w:rPr>
              <w:t>Roman</w:t>
            </w:r>
          </w:p>
          <w:p>
            <w:pPr>
              <w:jc w:val="center"/>
              <w:rPr>
                <w:sz w:val="16"/>
                <w:szCs w:val="16"/>
              </w:rPr>
            </w:pPr>
            <w:r>
              <w:rPr>
                <w:b/>
                <w:bCs/>
                <w:sz w:val="16"/>
                <w:szCs w:val="16"/>
              </w:rPr>
              <w:t>(Bold)</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14pt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justify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continue"/>
            <w:vAlign w:val="center"/>
          </w:tcPr>
          <w:p>
            <w:pPr>
              <w:jc w:val="center"/>
              <w:rPr>
                <w:sz w:val="16"/>
                <w:szCs w:val="16"/>
              </w:rPr>
            </w:pPr>
          </w:p>
        </w:tc>
        <w:tc>
          <w:tcPr>
            <w:tcW w:w="1040" w:type="dxa"/>
            <w:vAlign w:val="center"/>
          </w:tcPr>
          <w:p>
            <w:pPr>
              <w:jc w:val="center"/>
              <w:rPr>
                <w:sz w:val="16"/>
                <w:szCs w:val="16"/>
              </w:rPr>
            </w:pPr>
            <w:r>
              <w:rPr>
                <w:sz w:val="16"/>
                <w:szCs w:val="16"/>
              </w:rPr>
              <w:t>Sub-Chapter Title</w:t>
            </w:r>
          </w:p>
        </w:tc>
        <w:tc>
          <w:tcPr>
            <w:tcW w:w="1000" w:type="dxa"/>
            <w:vAlign w:val="center"/>
          </w:tcPr>
          <w:p>
            <w:pPr>
              <w:jc w:val="center"/>
              <w:rPr>
                <w:b/>
                <w:bCs/>
                <w:sz w:val="16"/>
                <w:szCs w:val="16"/>
              </w:rPr>
            </w:pPr>
            <w:r>
              <w:rPr>
                <w:b/>
                <w:bCs/>
                <w:sz w:val="16"/>
                <w:szCs w:val="16"/>
              </w:rPr>
              <w:t>Times New</w:t>
            </w:r>
          </w:p>
          <w:p>
            <w:pPr>
              <w:jc w:val="center"/>
              <w:rPr>
                <w:sz w:val="16"/>
                <w:szCs w:val="16"/>
              </w:rPr>
            </w:pPr>
            <w:r>
              <w:rPr>
                <w:b/>
                <w:bCs/>
                <w:sz w:val="16"/>
                <w:szCs w:val="16"/>
              </w:rPr>
              <w:t>Roman     (Bold)</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12pt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justify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12" w:hRule="atLeast"/>
        </w:trPr>
        <w:tc>
          <w:tcPr>
            <w:tcW w:w="960" w:type="dxa"/>
            <w:vMerge w:val="continue"/>
            <w:vAlign w:val="center"/>
          </w:tcPr>
          <w:p>
            <w:pPr>
              <w:jc w:val="center"/>
              <w:rPr>
                <w:sz w:val="16"/>
                <w:szCs w:val="16"/>
              </w:rPr>
            </w:pPr>
          </w:p>
        </w:tc>
        <w:tc>
          <w:tcPr>
            <w:tcW w:w="1040" w:type="dxa"/>
            <w:vAlign w:val="center"/>
          </w:tcPr>
          <w:p>
            <w:pPr>
              <w:jc w:val="center"/>
              <w:rPr>
                <w:sz w:val="16"/>
                <w:szCs w:val="16"/>
              </w:rPr>
            </w:pPr>
            <w:r>
              <w:rPr>
                <w:sz w:val="16"/>
                <w:szCs w:val="16"/>
              </w:rPr>
              <w:t>Main</w:t>
            </w:r>
          </w:p>
        </w:tc>
        <w:tc>
          <w:tcPr>
            <w:tcW w:w="1000" w:type="dxa"/>
            <w:vAlign w:val="center"/>
          </w:tcPr>
          <w:p>
            <w:pPr>
              <w:jc w:val="center"/>
              <w:rPr>
                <w:sz w:val="16"/>
                <w:szCs w:val="16"/>
              </w:rPr>
            </w:pPr>
            <w:r>
              <w:rPr>
                <w:sz w:val="16"/>
                <w:szCs w:val="16"/>
              </w:rPr>
              <w:t>Times New</w:t>
            </w:r>
          </w:p>
          <w:p>
            <w:pPr>
              <w:jc w:val="center"/>
              <w:rPr>
                <w:sz w:val="16"/>
                <w:szCs w:val="16"/>
              </w:rPr>
            </w:pPr>
            <w:r>
              <w:rPr>
                <w:sz w:val="16"/>
                <w:szCs w:val="16"/>
              </w:rPr>
              <w:t>Roman</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11pt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justify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continue"/>
            <w:vAlign w:val="center"/>
          </w:tcPr>
          <w:p>
            <w:pPr>
              <w:jc w:val="center"/>
              <w:rPr>
                <w:sz w:val="16"/>
                <w:szCs w:val="16"/>
              </w:rPr>
            </w:pPr>
          </w:p>
        </w:tc>
        <w:tc>
          <w:tcPr>
            <w:tcW w:w="1040" w:type="dxa"/>
            <w:vAlign w:val="center"/>
          </w:tcPr>
          <w:p>
            <w:pPr>
              <w:jc w:val="center"/>
              <w:rPr>
                <w:sz w:val="16"/>
                <w:szCs w:val="16"/>
              </w:rPr>
            </w:pPr>
            <w:r>
              <w:rPr>
                <w:sz w:val="16"/>
                <w:szCs w:val="16"/>
              </w:rPr>
              <w:t>Figure Title</w:t>
            </w:r>
          </w:p>
        </w:tc>
        <w:tc>
          <w:tcPr>
            <w:tcW w:w="1000" w:type="dxa"/>
            <w:vAlign w:val="center"/>
          </w:tcPr>
          <w:p>
            <w:pPr>
              <w:jc w:val="center"/>
              <w:rPr>
                <w:sz w:val="16"/>
                <w:szCs w:val="16"/>
              </w:rPr>
            </w:pPr>
            <w:r>
              <w:rPr>
                <w:sz w:val="16"/>
                <w:szCs w:val="16"/>
              </w:rPr>
              <w:t>Times New</w:t>
            </w:r>
          </w:p>
          <w:p>
            <w:pPr>
              <w:jc w:val="center"/>
              <w:rPr>
                <w:sz w:val="16"/>
                <w:szCs w:val="16"/>
              </w:rPr>
            </w:pPr>
            <w:r>
              <w:rPr>
                <w:sz w:val="16"/>
                <w:szCs w:val="16"/>
              </w:rPr>
              <w:t>Roman</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9pt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justify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continue"/>
            <w:vAlign w:val="center"/>
          </w:tcPr>
          <w:p>
            <w:pPr>
              <w:jc w:val="center"/>
              <w:rPr>
                <w:sz w:val="16"/>
                <w:szCs w:val="16"/>
              </w:rPr>
            </w:pPr>
          </w:p>
        </w:tc>
        <w:tc>
          <w:tcPr>
            <w:tcW w:w="1040" w:type="dxa"/>
            <w:vAlign w:val="center"/>
          </w:tcPr>
          <w:p>
            <w:pPr>
              <w:jc w:val="center"/>
              <w:rPr>
                <w:sz w:val="16"/>
                <w:szCs w:val="16"/>
              </w:rPr>
            </w:pPr>
            <w:r>
              <w:rPr>
                <w:sz w:val="16"/>
                <w:szCs w:val="16"/>
              </w:rPr>
              <w:t>Table Title</w:t>
            </w:r>
          </w:p>
        </w:tc>
        <w:tc>
          <w:tcPr>
            <w:tcW w:w="1000" w:type="dxa"/>
            <w:vAlign w:val="center"/>
          </w:tcPr>
          <w:p>
            <w:pPr>
              <w:jc w:val="center"/>
              <w:rPr>
                <w:sz w:val="16"/>
                <w:szCs w:val="16"/>
              </w:rPr>
            </w:pPr>
            <w:r>
              <w:rPr>
                <w:sz w:val="16"/>
                <w:szCs w:val="16"/>
              </w:rPr>
              <w:t>Times New</w:t>
            </w:r>
          </w:p>
          <w:p>
            <w:pPr>
              <w:jc w:val="center"/>
              <w:rPr>
                <w:sz w:val="16"/>
                <w:szCs w:val="16"/>
              </w:rPr>
            </w:pPr>
            <w:r>
              <w:rPr>
                <w:sz w:val="16"/>
                <w:szCs w:val="16"/>
              </w:rPr>
              <w:t>Roman</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9pt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570" w:hRule="atLeast"/>
        </w:trPr>
        <w:tc>
          <w:tcPr>
            <w:tcW w:w="960" w:type="dxa"/>
            <w:vMerge w:val="continue"/>
            <w:vAlign w:val="center"/>
          </w:tcPr>
          <w:p>
            <w:pPr>
              <w:jc w:val="center"/>
              <w:rPr>
                <w:sz w:val="16"/>
                <w:szCs w:val="16"/>
              </w:rPr>
            </w:pPr>
          </w:p>
        </w:tc>
        <w:tc>
          <w:tcPr>
            <w:tcW w:w="1040" w:type="dxa"/>
            <w:vAlign w:val="center"/>
          </w:tcPr>
          <w:p>
            <w:pPr>
              <w:jc w:val="center"/>
              <w:rPr>
                <w:sz w:val="16"/>
                <w:szCs w:val="16"/>
              </w:rPr>
            </w:pPr>
            <w:r>
              <w:rPr>
                <w:sz w:val="16"/>
                <w:szCs w:val="16"/>
              </w:rPr>
              <w:t>Reference Title</w:t>
            </w:r>
          </w:p>
        </w:tc>
        <w:tc>
          <w:tcPr>
            <w:tcW w:w="1000" w:type="dxa"/>
            <w:vAlign w:val="center"/>
          </w:tcPr>
          <w:p>
            <w:pPr>
              <w:jc w:val="center"/>
              <w:rPr>
                <w:b/>
                <w:bCs/>
                <w:sz w:val="16"/>
                <w:szCs w:val="16"/>
              </w:rPr>
            </w:pPr>
            <w:r>
              <w:rPr>
                <w:b/>
                <w:bCs/>
                <w:sz w:val="16"/>
                <w:szCs w:val="16"/>
              </w:rPr>
              <w:t>Times New</w:t>
            </w:r>
          </w:p>
          <w:p>
            <w:pPr>
              <w:jc w:val="center"/>
              <w:rPr>
                <w:b/>
                <w:bCs/>
                <w:sz w:val="16"/>
                <w:szCs w:val="16"/>
              </w:rPr>
            </w:pPr>
            <w:r>
              <w:rPr>
                <w:b/>
                <w:bCs/>
                <w:sz w:val="16"/>
                <w:szCs w:val="16"/>
              </w:rPr>
              <w:t>Roman</w:t>
            </w:r>
          </w:p>
          <w:p>
            <w:pPr>
              <w:jc w:val="center"/>
              <w:rPr>
                <w:sz w:val="16"/>
                <w:szCs w:val="16"/>
              </w:rPr>
            </w:pPr>
            <w:r>
              <w:rPr>
                <w:b/>
                <w:bCs/>
                <w:sz w:val="16"/>
                <w:szCs w:val="16"/>
              </w:rPr>
              <w:t>(Bold</w:t>
            </w:r>
            <w:r>
              <w:rPr>
                <w:sz w:val="16"/>
                <w:szCs w:val="16"/>
              </w:rPr>
              <w:t>)</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14pt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18" w:hRule="atLeast"/>
        </w:trPr>
        <w:tc>
          <w:tcPr>
            <w:tcW w:w="960" w:type="dxa"/>
            <w:vMerge w:val="continue"/>
            <w:vAlign w:val="center"/>
          </w:tcPr>
          <w:p>
            <w:pPr>
              <w:jc w:val="center"/>
              <w:rPr>
                <w:sz w:val="16"/>
                <w:szCs w:val="16"/>
              </w:rPr>
            </w:pPr>
          </w:p>
        </w:tc>
        <w:tc>
          <w:tcPr>
            <w:tcW w:w="1040" w:type="dxa"/>
            <w:vAlign w:val="center"/>
          </w:tcPr>
          <w:p>
            <w:pPr>
              <w:jc w:val="center"/>
              <w:rPr>
                <w:sz w:val="16"/>
                <w:szCs w:val="16"/>
              </w:rPr>
            </w:pPr>
            <w:r>
              <w:rPr>
                <w:sz w:val="16"/>
                <w:szCs w:val="16"/>
              </w:rPr>
              <w:t>Reference main Text</w:t>
            </w:r>
          </w:p>
        </w:tc>
        <w:tc>
          <w:tcPr>
            <w:tcW w:w="1000" w:type="dxa"/>
            <w:vAlign w:val="center"/>
          </w:tcPr>
          <w:p>
            <w:pPr>
              <w:jc w:val="center"/>
              <w:rPr>
                <w:sz w:val="16"/>
                <w:szCs w:val="16"/>
              </w:rPr>
            </w:pPr>
            <w:r>
              <w:rPr>
                <w:sz w:val="16"/>
                <w:szCs w:val="16"/>
              </w:rPr>
              <w:t>Times New</w:t>
            </w:r>
          </w:p>
          <w:p>
            <w:pPr>
              <w:jc w:val="center"/>
              <w:rPr>
                <w:sz w:val="16"/>
                <w:szCs w:val="16"/>
              </w:rPr>
            </w:pPr>
            <w:r>
              <w:rPr>
                <w:sz w:val="16"/>
                <w:szCs w:val="16"/>
              </w:rPr>
              <w:t>Roman</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11pt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justify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374" w:hRule="atLeast"/>
        </w:trPr>
        <w:tc>
          <w:tcPr>
            <w:tcW w:w="960" w:type="dxa"/>
            <w:vMerge w:val="continue"/>
            <w:vAlign w:val="center"/>
          </w:tcPr>
          <w:p>
            <w:pPr>
              <w:jc w:val="center"/>
              <w:rPr>
                <w:sz w:val="16"/>
                <w:szCs w:val="16"/>
              </w:rPr>
            </w:pPr>
          </w:p>
        </w:tc>
        <w:tc>
          <w:tcPr>
            <w:tcW w:w="1040" w:type="dxa"/>
            <w:vAlign w:val="center"/>
          </w:tcPr>
          <w:p>
            <w:pPr>
              <w:jc w:val="center"/>
              <w:rPr>
                <w:sz w:val="16"/>
                <w:szCs w:val="16"/>
              </w:rPr>
            </w:pPr>
            <w:r>
              <w:rPr>
                <w:sz w:val="16"/>
                <w:szCs w:val="16"/>
              </w:rPr>
              <w:t>Notes</w:t>
            </w:r>
          </w:p>
        </w:tc>
        <w:tc>
          <w:tcPr>
            <w:tcW w:w="1000" w:type="dxa"/>
            <w:vAlign w:val="center"/>
          </w:tcPr>
          <w:p>
            <w:pPr>
              <w:jc w:val="center"/>
              <w:rPr>
                <w:sz w:val="16"/>
                <w:szCs w:val="16"/>
              </w:rPr>
            </w:pPr>
            <w:r>
              <w:rPr>
                <w:sz w:val="16"/>
                <w:szCs w:val="16"/>
              </w:rPr>
              <w:t>Times New</w:t>
            </w:r>
          </w:p>
          <w:p>
            <w:pPr>
              <w:jc w:val="center"/>
              <w:rPr>
                <w:sz w:val="16"/>
                <w:szCs w:val="16"/>
              </w:rPr>
            </w:pPr>
            <w:r>
              <w:rPr>
                <w:sz w:val="16"/>
                <w:szCs w:val="16"/>
              </w:rPr>
              <w:t>Roman</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10pt</w:t>
            </w:r>
          </w:p>
        </w:tc>
        <w:tc>
          <w:tcPr>
            <w:tcW w:w="10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0</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justify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419" w:hRule="atLeast"/>
        </w:trPr>
        <w:tc>
          <w:tcPr>
            <w:tcW w:w="960" w:type="dxa"/>
            <w:vAlign w:val="center"/>
          </w:tcPr>
          <w:p>
            <w:pPr>
              <w:jc w:val="center"/>
              <w:rPr>
                <w:sz w:val="16"/>
                <w:szCs w:val="16"/>
              </w:rPr>
            </w:pPr>
          </w:p>
        </w:tc>
        <w:tc>
          <w:tcPr>
            <w:tcW w:w="1040" w:type="dxa"/>
            <w:vAlign w:val="center"/>
          </w:tcPr>
          <w:p>
            <w:pPr>
              <w:jc w:val="center"/>
              <w:rPr>
                <w:sz w:val="16"/>
                <w:szCs w:val="16"/>
              </w:rPr>
            </w:pPr>
            <w:r>
              <w:rPr>
                <w:sz w:val="16"/>
                <w:szCs w:val="16"/>
              </w:rPr>
              <w:t>Quotation</w:t>
            </w:r>
          </w:p>
        </w:tc>
        <w:tc>
          <w:tcPr>
            <w:tcW w:w="1000" w:type="dxa"/>
            <w:vAlign w:val="center"/>
          </w:tcPr>
          <w:p>
            <w:pPr>
              <w:jc w:val="center"/>
              <w:rPr>
                <w:sz w:val="16"/>
                <w:szCs w:val="16"/>
              </w:rPr>
            </w:pPr>
            <w:r>
              <w:rPr>
                <w:sz w:val="16"/>
                <w:szCs w:val="16"/>
              </w:rPr>
              <w:t>Times New</w:t>
            </w:r>
          </w:p>
          <w:p>
            <w:pPr>
              <w:jc w:val="center"/>
              <w:rPr>
                <w:sz w:val="16"/>
                <w:szCs w:val="16"/>
              </w:rPr>
            </w:pPr>
            <w:r>
              <w:rPr>
                <w:sz w:val="16"/>
                <w:szCs w:val="16"/>
              </w:rPr>
              <w:t>Roman</w:t>
            </w:r>
          </w:p>
        </w:tc>
        <w:tc>
          <w:tcPr>
            <w:tcW w:w="1200" w:type="dxa"/>
            <w:vAlign w:val="center"/>
          </w:tcPr>
          <w:p>
            <w:pPr>
              <w:jc w:val="center"/>
              <w:rPr>
                <w:sz w:val="16"/>
                <w:szCs w:val="16"/>
              </w:rPr>
            </w:pPr>
            <w:r>
              <w:rPr>
                <w:sz w:val="16"/>
                <w:szCs w:val="16"/>
              </w:rPr>
              <w:t>Standard</w:t>
            </w:r>
          </w:p>
        </w:tc>
        <w:tc>
          <w:tcPr>
            <w:tcW w:w="600" w:type="dxa"/>
            <w:vAlign w:val="center"/>
          </w:tcPr>
          <w:p>
            <w:pPr>
              <w:jc w:val="center"/>
              <w:rPr>
                <w:sz w:val="16"/>
                <w:szCs w:val="16"/>
              </w:rPr>
            </w:pPr>
            <w:r>
              <w:rPr>
                <w:sz w:val="16"/>
                <w:szCs w:val="16"/>
              </w:rPr>
              <w:t>9pt</w:t>
            </w:r>
          </w:p>
        </w:tc>
        <w:tc>
          <w:tcPr>
            <w:tcW w:w="1000" w:type="dxa"/>
            <w:vAlign w:val="center"/>
          </w:tcPr>
          <w:p>
            <w:pPr>
              <w:jc w:val="center"/>
              <w:rPr>
                <w:sz w:val="16"/>
                <w:szCs w:val="16"/>
              </w:rPr>
            </w:pPr>
            <w:r>
              <w:rPr>
                <w:sz w:val="16"/>
                <w:szCs w:val="16"/>
              </w:rPr>
              <w:t>1 5</w:t>
            </w:r>
          </w:p>
        </w:tc>
        <w:tc>
          <w:tcPr>
            <w:tcW w:w="1100" w:type="dxa"/>
            <w:vAlign w:val="center"/>
          </w:tcPr>
          <w:p>
            <w:pPr>
              <w:jc w:val="center"/>
              <w:rPr>
                <w:sz w:val="16"/>
                <w:szCs w:val="16"/>
              </w:rPr>
            </w:pPr>
            <w:r>
              <w:rPr>
                <w:sz w:val="16"/>
                <w:szCs w:val="16"/>
              </w:rPr>
              <w:t>1 .5</w:t>
            </w:r>
          </w:p>
        </w:tc>
        <w:tc>
          <w:tcPr>
            <w:tcW w:w="900" w:type="dxa"/>
            <w:vAlign w:val="center"/>
          </w:tcPr>
          <w:p>
            <w:pPr>
              <w:jc w:val="center"/>
              <w:rPr>
                <w:sz w:val="16"/>
                <w:szCs w:val="16"/>
              </w:rPr>
            </w:pPr>
            <w:r>
              <w:rPr>
                <w:sz w:val="16"/>
                <w:szCs w:val="16"/>
              </w:rPr>
              <w:t>0</w:t>
            </w:r>
          </w:p>
        </w:tc>
        <w:tc>
          <w:tcPr>
            <w:tcW w:w="1100" w:type="dxa"/>
            <w:vAlign w:val="center"/>
          </w:tcPr>
          <w:p>
            <w:pPr>
              <w:jc w:val="center"/>
              <w:rPr>
                <w:sz w:val="16"/>
                <w:szCs w:val="16"/>
              </w:rPr>
            </w:pPr>
            <w:r>
              <w:rPr>
                <w:sz w:val="16"/>
                <w:szCs w:val="16"/>
              </w:rPr>
              <w:t>justify</w:t>
            </w:r>
          </w:p>
        </w:tc>
      </w:tr>
    </w:tbl>
    <w:p>
      <w:pPr>
        <w:wordWrap/>
        <w:autoSpaceDE w:val="0"/>
        <w:autoSpaceDN w:val="0"/>
        <w:adjustRightInd w:val="0"/>
        <w:rPr>
          <w:kern w:val="0"/>
        </w:rPr>
      </w:pPr>
    </w:p>
    <w:sectPr>
      <w:headerReference r:id="rId3" w:type="default"/>
      <w:footerReference r:id="rId5" w:type="default"/>
      <w:headerReference r:id="rId4" w:type="even"/>
      <w:footerReference r:id="rId6" w:type="even"/>
      <w:pgSz w:w="11905" w:h="16837"/>
      <w:pgMar w:top="1440" w:right="1418" w:bottom="1440" w:left="1418" w:header="720" w:footer="720" w:gutter="0"/>
      <w:pgNumType w:start="215"/>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Dotum">
    <w:panose1 w:val="020B0600000101010101"/>
    <w:charset w:val="81"/>
    <w:family w:val="moder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Gulim">
    <w:panose1 w:val="020B0600000101010101"/>
    <w:charset w:val="81"/>
    <w:family w:val="roman"/>
    <w:pitch w:val="default"/>
    <w:sig w:usb0="B00002AF" w:usb1="69D77CFB" w:usb2="00000030" w:usb3="00000000" w:csb0="4008009F" w:csb1="DFD70000"/>
  </w:font>
  <w:font w:name="중고딕">
    <w:altName w:val="Gulim"/>
    <w:panose1 w:val="00000000000000000000"/>
    <w:charset w:val="81"/>
    <w:family w:val="auto"/>
    <w:pitch w:val="default"/>
    <w:sig w:usb0="00000000" w:usb1="00000000" w:usb2="00000010" w:usb3="00000000" w:csb0="00080000" w:csb1="00000000"/>
  </w:font>
  <w:font w:name="신명조">
    <w:altName w:val="Malgun Gothic"/>
    <w:panose1 w:val="00000000000000000000"/>
    <w:charset w:val="81"/>
    <w:family w:val="roman"/>
    <w:pitch w:val="default"/>
    <w:sig w:usb0="00000000" w:usb1="00000000" w:usb2="00000010" w:usb3="00000000" w:csb0="00080000" w:csb1="00000000"/>
  </w:font>
  <w:font w:name="Angsana New">
    <w:panose1 w:val="02020603050405020304"/>
    <w:charset w:val="00"/>
    <w:family w:val="roman"/>
    <w:pitch w:val="default"/>
    <w:sig w:usb0="81000003" w:usb1="00000000" w:usb2="00000000" w:usb3="00000000" w:csb0="00010001" w:csb1="00000000"/>
  </w:font>
  <w:font w:name="Cordia New">
    <w:panose1 w:val="020B0304020202020204"/>
    <w:charset w:val="00"/>
    <w:family w:val="swiss"/>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w:pict>
        <v:line id="Line 6" o:spid="_x0000_s4097" o:spt="20" style="position:absolute;left:0pt;margin-left:419.1pt;margin-top:-4.75pt;height:54.75pt;width:0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exEQIAACgEAAAOAAAAZHJzL2Uyb0RvYy54bWysU8GO2yAQvVfqPyDfE9tZx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">
          <v:path arrowok="t"/>
          <v:fill focussize="0,0"/>
          <v:stroke weight="6pt"/>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w:pict>
        <v:line id="Line 5" o:spid="_x0000_s4098" o:spt="20" style="position:absolute;left:0pt;margin-left:30pt;margin-top:-4.75pt;height:54.75pt;width:0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9dEgIAACg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">
          <v:path arrowok="t"/>
          <v:fill focussize="0,0"/>
          <v:stroke weight="6pt"/>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clear" w:pos="25600"/>
        <w:tab w:val="clear" w:pos="26400"/>
        <w:tab w:val="clear" w:pos="27200"/>
        <w:tab w:val="clear" w:pos="28000"/>
        <w:tab w:val="clear" w:pos="28800"/>
        <w:tab w:val="clear" w:pos="29600"/>
        <w:tab w:val="clear" w:pos="30400"/>
        <w:tab w:val="clear" w:pos="31200"/>
      </w:tabs>
      <w:wordWrap w:val="0"/>
      <w:autoSpaceDE/>
      <w:autoSpaceDN/>
      <w:adjustRightInd/>
      <w:spacing w:line="240" w:lineRule="auto"/>
      <w:ind w:firstLine="0"/>
      <w:jc w:val="right"/>
      <w:rPr>
        <w:rFonts w:eastAsia="BatangChe"/>
        <w:b w:val="0"/>
        <w:bCs w:val="0"/>
        <w:color w:val="auto"/>
        <w:kern w:val="2"/>
        <w:sz w:val="20"/>
        <w:szCs w:val="20"/>
      </w:rPr>
    </w:pPr>
    <w:r>
      <w:pict>
        <v:group id="Group 2" o:spid="_x0000_s4099" o:spt="203" style="position:absolute;left:0pt;margin-left:330pt;margin-top:-32pt;height:47.6pt;width:191.6pt;mso-wrap-distance-bottom:0pt;mso-wrap-distance-left:9pt;mso-wrap-distance-right:9pt;mso-wrap-distance-top:0pt;z-index:251656192;mso-width-relative:page;mso-height-relative:page;" coordorigin="5718,210" coordsize="620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">
          <o:lock v:ext="edit"/>
          <v:line id="Line 3" o:spid="_x0000_s4101" o:spt="20" style="position:absolute;left:5718;top:210;height:1095;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f0t8QAAADaAAAADwAAAGRycy9kb3ducmV2LnhtbESPQWvCQBSE7wX/w/KE3pqNrZWSuooI&#10;BUEKNorF2+vuM4lm38bsVuO/d4VCj8PMfMOMp52txZlaXzlWMEhSEMTamYoLBZv1x9MbCB+QDdaO&#10;ScGVPEwnvYcxZsZd+IvOeShEhLDPUEEZQpNJ6XVJFn3iGuLo7V1rMUTZFtK0eIlwW8vnNB1JixXH&#10;hRIbmpekj/mvVbAtvrtdbuuXz9PhZ9ksV69a6p1Sj/1u9g4iUBf+w3/thVEwhPuVeAP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F/S3xAAAANoAAAAPAAAAAAAAAAAA&#10;AAAAAKECAABkcnMvZG93bnJldi54bWxQSwUGAAAAAAQABAD5AAAAkgMAAAAA&#10;">
            <v:path arrowok="t"/>
            <v:fill focussize="0,0"/>
            <v:stroke weight="6pt"/>
            <v:imagedata o:title=""/>
            <o:lock v:ext="edit"/>
          </v:line>
          <v:line id="Line 4" o:spid="_x0000_s4100" o:spt="20" style="position:absolute;left:5718;top:1305;height:0;width:62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path arrowok="t"/>
            <v:fill focussize="0,0"/>
            <v:stroke/>
            <v:imagedata o:title=""/>
            <o:lock v:ext="edit"/>
          </v:line>
          <w10:wrap type="square"/>
        </v:group>
      </w:pict>
    </w:r>
    <w:r>
      <w:rPr>
        <w:rFonts w:eastAsia="BatangChe"/>
        <w:b w:val="0"/>
        <w:bCs w:val="0"/>
        <w:color w:val="auto"/>
        <w:kern w:val="2"/>
        <w:sz w:val="20"/>
        <w:szCs w:val="20"/>
      </w:rPr>
      <w:t>Guidelines to submit paper</w:t>
    </w:r>
  </w:p>
  <w:p>
    <w:pPr>
      <w:wordWrap/>
      <w:autoSpaceDE w:val="0"/>
      <w:autoSpaceDN w:val="0"/>
      <w:adjustRightInd w:val="0"/>
      <w:rPr>
        <w:rFonts w:eastAsia="Gulim"/>
        <w:kern w:val="0"/>
        <w:sz w:val="24"/>
        <w:szCs w:val="24"/>
      </w:rPr>
    </w:pPr>
    <w:r>
      <w:rPr>
        <w:rFonts w:ascii="Arial" w:hAnsi="Arial" w:eastAsia="Gulim" w:cs="Arial"/>
        <w:kern w:val="0"/>
        <w:sz w:val="24"/>
        <w:szCs w:val="24"/>
      </w:rPr>
      <w:t xml:space="preserve"> </w:t>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20" w:firstLineChars="100"/>
    </w:pPr>
    <w:r>
      <w:pict>
        <v:line id="Line 1" o:spid="_x0000_s4102" o:spt="20" style="position:absolute;left:0pt;margin-left:5pt;margin-top:17.75pt;height:0pt;width:2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HM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">
          <v:path arrowok="t"/>
          <v:fill focussize="0,0"/>
          <v:stroke/>
          <v:imagedata o:title=""/>
          <o:lock v:ext="edit"/>
        </v:line>
      </w:pict>
    </w:r>
    <w:r>
      <w:rPr>
        <w:sz w:val="28"/>
        <w:szCs w:val="28"/>
      </w:rPr>
      <w:t xml:space="preserve">AIDIA </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C007F"/>
    <w:multiLevelType w:val="multilevel"/>
    <w:tmpl w:val="151C007F"/>
    <w:lvl w:ilvl="0" w:tentative="0">
      <w:start w:val="1"/>
      <w:numFmt w:val="upperRoman"/>
      <w:pStyle w:val="9"/>
      <w:lvlText w:val="%1."/>
      <w:lvlJc w:val="left"/>
      <w:pPr>
        <w:tabs>
          <w:tab w:val="left" w:pos="800"/>
        </w:tabs>
        <w:ind w:left="800" w:hanging="400"/>
      </w:pPr>
      <w:rPr>
        <w:rFonts w:cs="Times New Roman"/>
      </w:rPr>
    </w:lvl>
    <w:lvl w:ilvl="1" w:tentative="0">
      <w:start w:val="1"/>
      <w:numFmt w:val="upperLetter"/>
      <w:lvlText w:val="%2."/>
      <w:lvlJc w:val="left"/>
      <w:pPr>
        <w:tabs>
          <w:tab w:val="left" w:pos="1200"/>
        </w:tabs>
        <w:ind w:left="1200" w:hanging="400"/>
      </w:pPr>
      <w:rPr>
        <w:rFonts w:cs="Times New Roman"/>
      </w:rPr>
    </w:lvl>
    <w:lvl w:ilvl="2" w:tentative="0">
      <w:start w:val="1"/>
      <w:numFmt w:val="lowerRoman"/>
      <w:lvlText w:val="%3."/>
      <w:lvlJc w:val="right"/>
      <w:pPr>
        <w:tabs>
          <w:tab w:val="left" w:pos="1600"/>
        </w:tabs>
        <w:ind w:left="1600" w:hanging="400"/>
      </w:pPr>
      <w:rPr>
        <w:rFonts w:cs="Times New Roman"/>
      </w:rPr>
    </w:lvl>
    <w:lvl w:ilvl="3" w:tentative="0">
      <w:start w:val="1"/>
      <w:numFmt w:val="decimal"/>
      <w:lvlText w:val="%4."/>
      <w:lvlJc w:val="left"/>
      <w:pPr>
        <w:tabs>
          <w:tab w:val="left" w:pos="2000"/>
        </w:tabs>
        <w:ind w:left="2000" w:hanging="400"/>
      </w:pPr>
      <w:rPr>
        <w:rFonts w:cs="Times New Roman"/>
      </w:rPr>
    </w:lvl>
    <w:lvl w:ilvl="4" w:tentative="0">
      <w:start w:val="1"/>
      <w:numFmt w:val="upperLetter"/>
      <w:lvlText w:val="%5."/>
      <w:lvlJc w:val="left"/>
      <w:pPr>
        <w:tabs>
          <w:tab w:val="left" w:pos="2400"/>
        </w:tabs>
        <w:ind w:left="2400" w:hanging="400"/>
      </w:pPr>
      <w:rPr>
        <w:rFonts w:cs="Times New Roman"/>
      </w:rPr>
    </w:lvl>
    <w:lvl w:ilvl="5" w:tentative="0">
      <w:start w:val="1"/>
      <w:numFmt w:val="lowerRoman"/>
      <w:lvlText w:val="%6."/>
      <w:lvlJc w:val="right"/>
      <w:pPr>
        <w:tabs>
          <w:tab w:val="left" w:pos="2800"/>
        </w:tabs>
        <w:ind w:left="2800" w:hanging="400"/>
      </w:pPr>
      <w:rPr>
        <w:rFonts w:cs="Times New Roman"/>
      </w:rPr>
    </w:lvl>
    <w:lvl w:ilvl="6" w:tentative="0">
      <w:start w:val="1"/>
      <w:numFmt w:val="decimal"/>
      <w:lvlText w:val="%7."/>
      <w:lvlJc w:val="left"/>
      <w:pPr>
        <w:tabs>
          <w:tab w:val="left" w:pos="3200"/>
        </w:tabs>
        <w:ind w:left="3200" w:hanging="400"/>
      </w:pPr>
      <w:rPr>
        <w:rFonts w:cs="Times New Roman"/>
      </w:rPr>
    </w:lvl>
    <w:lvl w:ilvl="7" w:tentative="0">
      <w:start w:val="1"/>
      <w:numFmt w:val="upperLetter"/>
      <w:lvlText w:val="%8."/>
      <w:lvlJc w:val="left"/>
      <w:pPr>
        <w:tabs>
          <w:tab w:val="left" w:pos="3600"/>
        </w:tabs>
        <w:ind w:left="3600" w:hanging="400"/>
      </w:pPr>
      <w:rPr>
        <w:rFonts w:cs="Times New Roman"/>
      </w:rPr>
    </w:lvl>
    <w:lvl w:ilvl="8" w:tentative="0">
      <w:start w:val="1"/>
      <w:numFmt w:val="lowerRoman"/>
      <w:lvlText w:val="%9."/>
      <w:lvlJc w:val="right"/>
      <w:pPr>
        <w:tabs>
          <w:tab w:val="left" w:pos="4000"/>
        </w:tabs>
        <w:ind w:left="4000" w:hanging="4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embedSystemFonts/>
  <w:mirrorMargins w:val="1"/>
  <w:bordersDoNotSurroundHeader w:val="1"/>
  <w:bordersDoNotSurroundFooter w:val="1"/>
  <w:documentProtection w:enforcement="0"/>
  <w:defaultTabStop w:val="300"/>
  <w:doNotHyphenateCaps/>
  <w:evenAndOddHeaders w:val="1"/>
  <w:drawingGridHorizontalSpacing w:val="100"/>
  <w:drawingGridVerticalSpacing w:val="136"/>
  <w:displayHorizontalDrawingGridEvery w:val="0"/>
  <w:displayVerticalDrawingGridEvery w:val="2"/>
  <w:doNotShadeFormData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36BA5"/>
    <w:rsid w:val="00071AE5"/>
    <w:rsid w:val="00074DF2"/>
    <w:rsid w:val="001B728A"/>
    <w:rsid w:val="00294B7F"/>
    <w:rsid w:val="002E5D6E"/>
    <w:rsid w:val="00362028"/>
    <w:rsid w:val="003B4F6C"/>
    <w:rsid w:val="004B3CAB"/>
    <w:rsid w:val="00541FF3"/>
    <w:rsid w:val="00685BD0"/>
    <w:rsid w:val="0073474C"/>
    <w:rsid w:val="007606AF"/>
    <w:rsid w:val="007C6346"/>
    <w:rsid w:val="007E2811"/>
    <w:rsid w:val="007F7FBE"/>
    <w:rsid w:val="0082710A"/>
    <w:rsid w:val="00831E68"/>
    <w:rsid w:val="008654B8"/>
    <w:rsid w:val="0088042F"/>
    <w:rsid w:val="00895D38"/>
    <w:rsid w:val="00897843"/>
    <w:rsid w:val="008E6D08"/>
    <w:rsid w:val="009022C0"/>
    <w:rsid w:val="00926115"/>
    <w:rsid w:val="00943EE6"/>
    <w:rsid w:val="00953DE9"/>
    <w:rsid w:val="00970D0C"/>
    <w:rsid w:val="009C41C0"/>
    <w:rsid w:val="009C4A2C"/>
    <w:rsid w:val="00B278D0"/>
    <w:rsid w:val="00B5101E"/>
    <w:rsid w:val="00B541BC"/>
    <w:rsid w:val="00B96924"/>
    <w:rsid w:val="00BF3B52"/>
    <w:rsid w:val="00C36BA5"/>
    <w:rsid w:val="00C65973"/>
    <w:rsid w:val="00CE05D9"/>
    <w:rsid w:val="00D2575D"/>
    <w:rsid w:val="00DA6916"/>
    <w:rsid w:val="00DC56A2"/>
    <w:rsid w:val="00DE738D"/>
    <w:rsid w:val="00E0025D"/>
    <w:rsid w:val="00EE36F2"/>
    <w:rsid w:val="00F05445"/>
    <w:rsid w:val="00FD20BF"/>
    <w:rsid w:val="00FD7865"/>
    <w:rsid w:val="69F559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qFormat="1" w:unhideWhenUsed="0" w:uiPriority="99" w:semiHidden="0" w:name="footnote text"/>
    <w:lsdException w:qFormat="1" w:uiPriority="99"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99" w:semiHidden="0" w:name="footnote reference"/>
    <w:lsdException w:qFormat="1"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after="0" w:line="240" w:lineRule="auto"/>
      <w:jc w:val="both"/>
    </w:pPr>
    <w:rPr>
      <w:rFonts w:ascii="Times New Roman" w:hAnsi="Times New Roman" w:eastAsia="BatangChe" w:cs="Times New Roman"/>
      <w:kern w:val="2"/>
      <w:sz w:val="22"/>
      <w:szCs w:val="22"/>
      <w:lang w:val="en-US" w:eastAsia="ko-KR" w:bidi="ar-SA"/>
    </w:rPr>
  </w:style>
  <w:style w:type="paragraph" w:styleId="2">
    <w:name w:val="heading 1"/>
    <w:basedOn w:val="1"/>
    <w:next w:val="1"/>
    <w:link w:val="34"/>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line="239" w:lineRule="exact"/>
      <w:jc w:val="center"/>
      <w:outlineLvl w:val="0"/>
    </w:pPr>
    <w:rPr>
      <w:b/>
      <w:bCs/>
      <w:color w:val="000000"/>
      <w:kern w:val="0"/>
    </w:rPr>
  </w:style>
  <w:style w:type="paragraph" w:styleId="3">
    <w:name w:val="heading 2"/>
    <w:basedOn w:val="1"/>
    <w:next w:val="1"/>
    <w:link w:val="35"/>
    <w:qFormat/>
    <w:uiPriority w:val="99"/>
    <w:pPr>
      <w:keepNext/>
      <w:tabs>
        <w:tab w:val="left" w:pos="25600"/>
        <w:tab w:val="left" w:pos="26400"/>
        <w:tab w:val="left" w:pos="27200"/>
        <w:tab w:val="left" w:pos="28000"/>
        <w:tab w:val="left" w:pos="28800"/>
        <w:tab w:val="left" w:pos="29600"/>
        <w:tab w:val="left" w:pos="30400"/>
        <w:tab w:val="left" w:pos="31200"/>
      </w:tabs>
      <w:spacing w:line="222" w:lineRule="auto"/>
      <w:ind w:firstLine="6"/>
      <w:jc w:val="center"/>
      <w:outlineLvl w:val="1"/>
    </w:pPr>
    <w:rPr>
      <w:i/>
      <w:iCs/>
      <w:sz w:val="18"/>
      <w:szCs w:val="18"/>
    </w:rPr>
  </w:style>
  <w:style w:type="paragraph" w:styleId="4">
    <w:name w:val="heading 3"/>
    <w:basedOn w:val="1"/>
    <w:next w:val="1"/>
    <w:link w:val="36"/>
    <w:qFormat/>
    <w:uiPriority w:val="99"/>
    <w:pPr>
      <w:keepNext/>
      <w:outlineLvl w:val="2"/>
    </w:pPr>
    <w:rPr>
      <w:b/>
      <w:bCs/>
      <w:kern w:val="0"/>
      <w:sz w:val="24"/>
      <w:szCs w:val="24"/>
      <w:lang w:eastAsia="en-US"/>
    </w:rPr>
  </w:style>
  <w:style w:type="paragraph" w:styleId="5">
    <w:name w:val="heading 4"/>
    <w:basedOn w:val="1"/>
    <w:next w:val="1"/>
    <w:link w:val="37"/>
    <w:qFormat/>
    <w:uiPriority w:val="99"/>
    <w:pPr>
      <w:keepNext/>
      <w:outlineLvl w:val="3"/>
    </w:pPr>
    <w:rPr>
      <w:b/>
      <w:bCs/>
    </w:rPr>
  </w:style>
  <w:style w:type="paragraph" w:styleId="6">
    <w:name w:val="heading 5"/>
    <w:basedOn w:val="1"/>
    <w:next w:val="1"/>
    <w:link w:val="38"/>
    <w:qFormat/>
    <w:uiPriority w:val="99"/>
    <w:pPr>
      <w:keepNext/>
      <w:jc w:val="center"/>
      <w:outlineLvl w:val="4"/>
    </w:pPr>
    <w:rPr>
      <w:sz w:val="24"/>
      <w:szCs w:val="24"/>
    </w:rPr>
  </w:style>
  <w:style w:type="paragraph" w:styleId="7">
    <w:name w:val="heading 6"/>
    <w:basedOn w:val="1"/>
    <w:next w:val="1"/>
    <w:link w:val="39"/>
    <w:qFormat/>
    <w:uiPriority w:val="99"/>
    <w:pPr>
      <w:keepNext/>
      <w:ind w:firstLine="240" w:firstLineChars="100"/>
      <w:jc w:val="center"/>
      <w:outlineLvl w:val="5"/>
    </w:pPr>
    <w:rPr>
      <w:sz w:val="24"/>
      <w:szCs w:val="24"/>
    </w:rPr>
  </w:style>
  <w:style w:type="paragraph" w:styleId="8">
    <w:name w:val="heading 7"/>
    <w:basedOn w:val="1"/>
    <w:next w:val="1"/>
    <w:link w:val="40"/>
    <w:qFormat/>
    <w:uiPriority w:val="99"/>
    <w:pPr>
      <w:keepNext/>
      <w:jc w:val="left"/>
      <w:outlineLvl w:val="6"/>
    </w:pPr>
    <w:rPr>
      <w:b/>
      <w:bCs/>
    </w:rPr>
  </w:style>
  <w:style w:type="paragraph" w:styleId="9">
    <w:name w:val="heading 8"/>
    <w:basedOn w:val="1"/>
    <w:next w:val="1"/>
    <w:link w:val="41"/>
    <w:qFormat/>
    <w:uiPriority w:val="99"/>
    <w:pPr>
      <w:keepNext/>
      <w:numPr>
        <w:ilvl w:val="0"/>
        <w:numId w:val="1"/>
      </w:numPr>
      <w:jc w:val="left"/>
      <w:outlineLvl w:val="7"/>
    </w:pPr>
    <w:rPr>
      <w:b/>
      <w:bCs/>
    </w:rPr>
  </w:style>
  <w:style w:type="paragraph" w:styleId="10">
    <w:name w:val="heading 9"/>
    <w:basedOn w:val="1"/>
    <w:next w:val="1"/>
    <w:link w:val="42"/>
    <w:qFormat/>
    <w:uiPriority w:val="99"/>
    <w:pPr>
      <w:keepNext/>
      <w:ind w:left="729" w:leftChars="22" w:hanging="685" w:hangingChars="311"/>
      <w:jc w:val="left"/>
      <w:outlineLvl w:val="8"/>
    </w:pPr>
    <w:rPr>
      <w:b/>
      <w:bCs/>
    </w:rPr>
  </w:style>
  <w:style w:type="character" w:default="1" w:styleId="28">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3"/>
    <w:unhideWhenUsed/>
    <w:uiPriority w:val="99"/>
    <w:rPr>
      <w:b/>
      <w:bCs/>
    </w:rPr>
  </w:style>
  <w:style w:type="paragraph" w:styleId="12">
    <w:name w:val="annotation text"/>
    <w:basedOn w:val="1"/>
    <w:link w:val="72"/>
    <w:unhideWhenUsed/>
    <w:qFormat/>
    <w:uiPriority w:val="99"/>
    <w:pPr>
      <w:jc w:val="left"/>
    </w:pPr>
  </w:style>
  <w:style w:type="paragraph" w:styleId="13">
    <w:name w:val="Normal Indent"/>
    <w:basedOn w:val="1"/>
    <w:uiPriority w:val="99"/>
    <w:pPr>
      <w:ind w:left="851"/>
    </w:pPr>
  </w:style>
  <w:style w:type="paragraph" w:styleId="14">
    <w:name w:val="caption"/>
    <w:basedOn w:val="1"/>
    <w:next w:val="1"/>
    <w:qFormat/>
    <w:uiPriority w:val="99"/>
    <w:pPr>
      <w:spacing w:before="120" w:after="120"/>
    </w:pPr>
    <w:rPr>
      <w:b/>
      <w:bCs/>
    </w:rPr>
  </w:style>
  <w:style w:type="paragraph" w:styleId="15">
    <w:name w:val="Document Map"/>
    <w:basedOn w:val="1"/>
    <w:link w:val="48"/>
    <w:uiPriority w:val="99"/>
    <w:pPr>
      <w:shd w:val="clear" w:color="auto" w:fill="000080"/>
    </w:pPr>
    <w:rPr>
      <w:rFonts w:ascii="Arial" w:hAnsi="Arial" w:eastAsia="Dotum" w:cs="Arial"/>
    </w:rPr>
  </w:style>
  <w:style w:type="paragraph" w:styleId="16">
    <w:name w:val="Body Text 3"/>
    <w:basedOn w:val="1"/>
    <w:link w:val="50"/>
    <w:qFormat/>
    <w:uiPriority w:val="99"/>
    <w:pPr>
      <w:jc w:val="left"/>
    </w:pPr>
    <w:rPr>
      <w:rFonts w:eastAsia="중고딕"/>
    </w:rPr>
  </w:style>
  <w:style w:type="paragraph" w:styleId="17">
    <w:name w:val="Body Text"/>
    <w:basedOn w:val="1"/>
    <w:link w:val="46"/>
    <w:uiPriority w:val="99"/>
    <w:pPr>
      <w:jc w:val="left"/>
    </w:pPr>
  </w:style>
  <w:style w:type="paragraph" w:styleId="18">
    <w:name w:val="Body Text Indent 2"/>
    <w:basedOn w:val="1"/>
    <w:link w:val="51"/>
    <w:qFormat/>
    <w:uiPriority w:val="99"/>
    <w:pPr>
      <w:ind w:left="798" w:leftChars="399" w:firstLine="1"/>
    </w:pPr>
  </w:style>
  <w:style w:type="paragraph" w:styleId="19">
    <w:name w:val="Balloon Text"/>
    <w:basedOn w:val="1"/>
    <w:link w:val="74"/>
    <w:unhideWhenUsed/>
    <w:qFormat/>
    <w:uiPriority w:val="99"/>
    <w:rPr>
      <w:rFonts w:asciiTheme="majorHAnsi" w:hAnsiTheme="majorHAnsi" w:eastAsiaTheme="majorEastAsia"/>
      <w:sz w:val="18"/>
      <w:szCs w:val="18"/>
    </w:rPr>
  </w:style>
  <w:style w:type="paragraph" w:styleId="20">
    <w:name w:val="footer"/>
    <w:basedOn w:val="1"/>
    <w:link w:val="45"/>
    <w:uiPriority w:val="99"/>
    <w:pPr>
      <w:tabs>
        <w:tab w:val="center" w:pos="4320"/>
        <w:tab w:val="right" w:pos="8640"/>
      </w:tabs>
    </w:pPr>
  </w:style>
  <w:style w:type="paragraph" w:styleId="21">
    <w:name w:val="header"/>
    <w:basedOn w:val="1"/>
    <w:link w:val="44"/>
    <w:uiPriority w:val="99"/>
    <w:pPr>
      <w:tabs>
        <w:tab w:val="center" w:pos="4252"/>
        <w:tab w:val="right" w:pos="8504"/>
      </w:tabs>
      <w:snapToGrid w:val="0"/>
    </w:pPr>
  </w:style>
  <w:style w:type="paragraph" w:styleId="22">
    <w:name w:val="Subtitle"/>
    <w:basedOn w:val="1"/>
    <w:link w:val="53"/>
    <w:qFormat/>
    <w:uiPriority w:val="99"/>
    <w:pPr>
      <w:ind w:firstLine="320" w:firstLineChars="100"/>
      <w:jc w:val="center"/>
    </w:pPr>
    <w:rPr>
      <w:b/>
      <w:bCs/>
      <w:sz w:val="32"/>
      <w:szCs w:val="32"/>
    </w:rPr>
  </w:style>
  <w:style w:type="paragraph" w:styleId="23">
    <w:name w:val="footnote text"/>
    <w:basedOn w:val="1"/>
    <w:link w:val="47"/>
    <w:qFormat/>
    <w:uiPriority w:val="99"/>
    <w:rPr>
      <w:sz w:val="18"/>
      <w:szCs w:val="18"/>
    </w:rPr>
  </w:style>
  <w:style w:type="paragraph" w:styleId="24">
    <w:name w:val="Body Text Indent 3"/>
    <w:basedOn w:val="1"/>
    <w:link w:val="52"/>
    <w:uiPriority w:val="99"/>
    <w:pPr>
      <w:widowControl/>
      <w:wordWrap/>
      <w:adjustRightInd w:val="0"/>
      <w:ind w:firstLine="398" w:firstLineChars="181"/>
      <w:jc w:val="left"/>
    </w:pPr>
    <w:rPr>
      <w:rFonts w:eastAsia="중고딕"/>
      <w:kern w:val="0"/>
      <w:lang w:eastAsia="en-US"/>
    </w:rPr>
  </w:style>
  <w:style w:type="paragraph" w:styleId="25">
    <w:name w:val="Body Text 2"/>
    <w:basedOn w:val="1"/>
    <w:link w:val="49"/>
    <w:qFormat/>
    <w:uiPriority w:val="99"/>
    <w:pPr>
      <w:ind w:left="1692" w:hanging="1692"/>
    </w:pPr>
  </w:style>
  <w:style w:type="paragraph" w:styleId="26">
    <w:name w:val="Normal (Web)"/>
    <w:basedOn w:val="1"/>
    <w:qFormat/>
    <w:uiPriority w:val="99"/>
    <w:pPr>
      <w:widowControl/>
      <w:wordWrap/>
      <w:spacing w:before="100" w:beforeAutospacing="1" w:after="100" w:afterAutospacing="1"/>
      <w:jc w:val="left"/>
    </w:pPr>
    <w:rPr>
      <w:rFonts w:eastAsia="Batang"/>
      <w:kern w:val="0"/>
      <w:sz w:val="24"/>
      <w:szCs w:val="24"/>
      <w:lang w:eastAsia="en-US"/>
    </w:rPr>
  </w:style>
  <w:style w:type="paragraph" w:styleId="27">
    <w:name w:val="Title"/>
    <w:basedOn w:val="1"/>
    <w:link w:val="43"/>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23" w:lineRule="auto"/>
      <w:ind w:firstLine="6"/>
      <w:jc w:val="center"/>
    </w:pPr>
    <w:rPr>
      <w:rFonts w:eastAsia="Batang"/>
      <w:b/>
      <w:bCs/>
      <w:color w:val="000000"/>
      <w:kern w:val="0"/>
      <w:sz w:val="36"/>
      <w:szCs w:val="36"/>
    </w:rPr>
  </w:style>
  <w:style w:type="character" w:styleId="29">
    <w:name w:val="page number"/>
    <w:basedOn w:val="28"/>
    <w:uiPriority w:val="99"/>
    <w:rPr>
      <w:rFonts w:cs="Times New Roman"/>
    </w:rPr>
  </w:style>
  <w:style w:type="character" w:styleId="30">
    <w:name w:val="Hyperlink"/>
    <w:basedOn w:val="28"/>
    <w:uiPriority w:val="99"/>
    <w:rPr>
      <w:rFonts w:cs="Times New Roman"/>
      <w:color w:val="0000FF"/>
      <w:u w:val="single"/>
    </w:rPr>
  </w:style>
  <w:style w:type="character" w:styleId="31">
    <w:name w:val="annotation reference"/>
    <w:basedOn w:val="28"/>
    <w:unhideWhenUsed/>
    <w:qFormat/>
    <w:uiPriority w:val="99"/>
    <w:rPr>
      <w:rFonts w:cs="Times New Roman"/>
      <w:sz w:val="18"/>
      <w:szCs w:val="18"/>
    </w:rPr>
  </w:style>
  <w:style w:type="character" w:styleId="32">
    <w:name w:val="footnote reference"/>
    <w:basedOn w:val="28"/>
    <w:uiPriority w:val="99"/>
    <w:rPr>
      <w:rFonts w:cs="Times New Roman"/>
      <w:vertAlign w:val="superscript"/>
    </w:rPr>
  </w:style>
  <w:style w:type="character" w:customStyle="1" w:styleId="34">
    <w:name w:val="Heading 1 Char"/>
    <w:basedOn w:val="28"/>
    <w:link w:val="2"/>
    <w:qFormat/>
    <w:locked/>
    <w:uiPriority w:val="9"/>
    <w:rPr>
      <w:rFonts w:cs="Times New Roman" w:asciiTheme="majorHAnsi" w:hAnsiTheme="majorHAnsi" w:eastAsiaTheme="majorEastAsia"/>
      <w:sz w:val="28"/>
      <w:szCs w:val="28"/>
    </w:rPr>
  </w:style>
  <w:style w:type="character" w:customStyle="1" w:styleId="35">
    <w:name w:val="Heading 2 Char"/>
    <w:basedOn w:val="28"/>
    <w:link w:val="3"/>
    <w:semiHidden/>
    <w:locked/>
    <w:uiPriority w:val="9"/>
    <w:rPr>
      <w:rFonts w:cs="Times New Roman" w:asciiTheme="majorHAnsi" w:hAnsiTheme="majorHAnsi" w:eastAsiaTheme="majorEastAsia"/>
      <w:sz w:val="22"/>
    </w:rPr>
  </w:style>
  <w:style w:type="character" w:customStyle="1" w:styleId="36">
    <w:name w:val="Heading 3 Char"/>
    <w:basedOn w:val="28"/>
    <w:link w:val="4"/>
    <w:semiHidden/>
    <w:qFormat/>
    <w:locked/>
    <w:uiPriority w:val="9"/>
    <w:rPr>
      <w:rFonts w:cs="Times New Roman" w:asciiTheme="majorHAnsi" w:hAnsiTheme="majorHAnsi" w:eastAsiaTheme="majorEastAsia"/>
      <w:sz w:val="22"/>
    </w:rPr>
  </w:style>
  <w:style w:type="character" w:customStyle="1" w:styleId="37">
    <w:name w:val="Heading 4 Char"/>
    <w:basedOn w:val="28"/>
    <w:link w:val="5"/>
    <w:semiHidden/>
    <w:locked/>
    <w:uiPriority w:val="9"/>
    <w:rPr>
      <w:rFonts w:eastAsia="BatangChe" w:cs="Times New Roman"/>
      <w:b/>
      <w:bCs/>
      <w:sz w:val="22"/>
    </w:rPr>
  </w:style>
  <w:style w:type="character" w:customStyle="1" w:styleId="38">
    <w:name w:val="Heading 5 Char"/>
    <w:basedOn w:val="28"/>
    <w:link w:val="6"/>
    <w:semiHidden/>
    <w:locked/>
    <w:uiPriority w:val="9"/>
    <w:rPr>
      <w:rFonts w:cs="Times New Roman" w:asciiTheme="majorHAnsi" w:hAnsiTheme="majorHAnsi" w:eastAsiaTheme="majorEastAsia"/>
      <w:sz w:val="22"/>
    </w:rPr>
  </w:style>
  <w:style w:type="character" w:customStyle="1" w:styleId="39">
    <w:name w:val="Heading 6 Char"/>
    <w:basedOn w:val="28"/>
    <w:link w:val="7"/>
    <w:semiHidden/>
    <w:qFormat/>
    <w:locked/>
    <w:uiPriority w:val="9"/>
    <w:rPr>
      <w:rFonts w:eastAsia="BatangChe" w:cs="Times New Roman"/>
      <w:b/>
      <w:bCs/>
      <w:sz w:val="22"/>
    </w:rPr>
  </w:style>
  <w:style w:type="character" w:customStyle="1" w:styleId="40">
    <w:name w:val="Heading 7 Char"/>
    <w:basedOn w:val="28"/>
    <w:link w:val="8"/>
    <w:semiHidden/>
    <w:locked/>
    <w:uiPriority w:val="9"/>
    <w:rPr>
      <w:rFonts w:eastAsia="BatangChe" w:cs="Times New Roman"/>
      <w:sz w:val="22"/>
    </w:rPr>
  </w:style>
  <w:style w:type="character" w:customStyle="1" w:styleId="41">
    <w:name w:val="Heading 8 Char"/>
    <w:basedOn w:val="28"/>
    <w:link w:val="9"/>
    <w:semiHidden/>
    <w:qFormat/>
    <w:locked/>
    <w:uiPriority w:val="9"/>
    <w:rPr>
      <w:rFonts w:eastAsia="BatangChe" w:cs="Times New Roman"/>
      <w:sz w:val="22"/>
    </w:rPr>
  </w:style>
  <w:style w:type="character" w:customStyle="1" w:styleId="42">
    <w:name w:val="Heading 9 Char"/>
    <w:basedOn w:val="28"/>
    <w:link w:val="10"/>
    <w:semiHidden/>
    <w:locked/>
    <w:uiPriority w:val="9"/>
    <w:rPr>
      <w:rFonts w:eastAsia="BatangChe" w:cs="Times New Roman"/>
      <w:sz w:val="22"/>
    </w:rPr>
  </w:style>
  <w:style w:type="character" w:customStyle="1" w:styleId="43">
    <w:name w:val="Title Char"/>
    <w:basedOn w:val="28"/>
    <w:link w:val="27"/>
    <w:qFormat/>
    <w:locked/>
    <w:uiPriority w:val="10"/>
    <w:rPr>
      <w:rFonts w:eastAsia="Dotum" w:cs="Times New Roman" w:asciiTheme="majorHAnsi" w:hAnsiTheme="majorHAnsi"/>
      <w:b/>
      <w:bCs/>
      <w:sz w:val="32"/>
      <w:szCs w:val="32"/>
    </w:rPr>
  </w:style>
  <w:style w:type="character" w:customStyle="1" w:styleId="44">
    <w:name w:val="Header Char"/>
    <w:basedOn w:val="28"/>
    <w:link w:val="21"/>
    <w:semiHidden/>
    <w:qFormat/>
    <w:locked/>
    <w:uiPriority w:val="99"/>
    <w:rPr>
      <w:rFonts w:eastAsia="BatangChe" w:cs="Times New Roman"/>
      <w:sz w:val="22"/>
    </w:rPr>
  </w:style>
  <w:style w:type="character" w:customStyle="1" w:styleId="45">
    <w:name w:val="Footer Char"/>
    <w:basedOn w:val="28"/>
    <w:link w:val="20"/>
    <w:semiHidden/>
    <w:qFormat/>
    <w:locked/>
    <w:uiPriority w:val="99"/>
    <w:rPr>
      <w:rFonts w:eastAsia="BatangChe" w:cs="Times New Roman"/>
      <w:sz w:val="22"/>
    </w:rPr>
  </w:style>
  <w:style w:type="character" w:customStyle="1" w:styleId="46">
    <w:name w:val="Body Text Char"/>
    <w:basedOn w:val="28"/>
    <w:link w:val="17"/>
    <w:semiHidden/>
    <w:qFormat/>
    <w:locked/>
    <w:uiPriority w:val="99"/>
    <w:rPr>
      <w:rFonts w:eastAsia="BatangChe" w:cs="Times New Roman"/>
      <w:sz w:val="22"/>
    </w:rPr>
  </w:style>
  <w:style w:type="character" w:customStyle="1" w:styleId="47">
    <w:name w:val="Footnote Text Char"/>
    <w:basedOn w:val="28"/>
    <w:link w:val="23"/>
    <w:semiHidden/>
    <w:locked/>
    <w:uiPriority w:val="99"/>
    <w:rPr>
      <w:rFonts w:eastAsia="BatangChe" w:cs="Times New Roman"/>
      <w:sz w:val="22"/>
    </w:rPr>
  </w:style>
  <w:style w:type="character" w:customStyle="1" w:styleId="48">
    <w:name w:val="Document Map Char"/>
    <w:basedOn w:val="28"/>
    <w:link w:val="15"/>
    <w:semiHidden/>
    <w:qFormat/>
    <w:locked/>
    <w:uiPriority w:val="99"/>
    <w:rPr>
      <w:rFonts w:ascii="Gulim" w:eastAsia="Gulim" w:cs="Times New Roman"/>
      <w:sz w:val="18"/>
      <w:szCs w:val="18"/>
    </w:rPr>
  </w:style>
  <w:style w:type="character" w:customStyle="1" w:styleId="49">
    <w:name w:val="Body Text 2 Char"/>
    <w:basedOn w:val="28"/>
    <w:link w:val="25"/>
    <w:semiHidden/>
    <w:locked/>
    <w:uiPriority w:val="99"/>
    <w:rPr>
      <w:rFonts w:eastAsia="BatangChe" w:cs="Times New Roman"/>
      <w:sz w:val="22"/>
    </w:rPr>
  </w:style>
  <w:style w:type="character" w:customStyle="1" w:styleId="50">
    <w:name w:val="Body Text 3 Char"/>
    <w:basedOn w:val="28"/>
    <w:link w:val="16"/>
    <w:semiHidden/>
    <w:locked/>
    <w:uiPriority w:val="99"/>
    <w:rPr>
      <w:rFonts w:eastAsia="BatangChe" w:cs="Times New Roman"/>
      <w:sz w:val="16"/>
      <w:szCs w:val="16"/>
    </w:rPr>
  </w:style>
  <w:style w:type="character" w:customStyle="1" w:styleId="51">
    <w:name w:val="Body Text Indent 2 Char"/>
    <w:basedOn w:val="28"/>
    <w:link w:val="18"/>
    <w:semiHidden/>
    <w:qFormat/>
    <w:locked/>
    <w:uiPriority w:val="99"/>
    <w:rPr>
      <w:rFonts w:eastAsia="BatangChe" w:cs="Times New Roman"/>
      <w:sz w:val="22"/>
    </w:rPr>
  </w:style>
  <w:style w:type="character" w:customStyle="1" w:styleId="52">
    <w:name w:val="Body Text Indent 3 Char"/>
    <w:basedOn w:val="28"/>
    <w:link w:val="24"/>
    <w:semiHidden/>
    <w:qFormat/>
    <w:locked/>
    <w:uiPriority w:val="99"/>
    <w:rPr>
      <w:rFonts w:eastAsia="BatangChe" w:cs="Times New Roman"/>
      <w:sz w:val="16"/>
      <w:szCs w:val="16"/>
    </w:rPr>
  </w:style>
  <w:style w:type="character" w:customStyle="1" w:styleId="53">
    <w:name w:val="Subtitle Char"/>
    <w:basedOn w:val="28"/>
    <w:link w:val="22"/>
    <w:locked/>
    <w:uiPriority w:val="11"/>
    <w:rPr>
      <w:rFonts w:eastAsia="Dotum" w:cs="Times New Roman" w:asciiTheme="majorHAnsi" w:hAnsiTheme="majorHAnsi"/>
      <w:i/>
      <w:iCs/>
      <w:sz w:val="24"/>
      <w:szCs w:val="24"/>
    </w:rPr>
  </w:style>
  <w:style w:type="paragraph" w:customStyle="1" w:styleId="54">
    <w:name w:val="Reference_title"/>
    <w:basedOn w:val="1"/>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djustRightInd w:val="0"/>
      <w:spacing w:line="223" w:lineRule="auto"/>
      <w:ind w:firstLine="6"/>
      <w:jc w:val="center"/>
    </w:pPr>
    <w:rPr>
      <w:b/>
      <w:bCs/>
      <w:color w:val="000000"/>
      <w:kern w:val="0"/>
      <w:sz w:val="28"/>
      <w:szCs w:val="28"/>
    </w:rPr>
  </w:style>
  <w:style w:type="paragraph" w:customStyle="1" w:styleId="55">
    <w:name w:val="스타일1"/>
    <w:basedOn w:val="54"/>
    <w:uiPriority w:val="99"/>
    <w:pPr>
      <w:jc w:val="both"/>
    </w:pPr>
    <w:rPr>
      <w:sz w:val="22"/>
      <w:szCs w:val="22"/>
    </w:rPr>
  </w:style>
  <w:style w:type="paragraph" w:customStyle="1" w:styleId="56">
    <w:name w:val="abstract_title"/>
    <w:basedOn w:val="1"/>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23" w:lineRule="auto"/>
      <w:ind w:firstLine="6"/>
      <w:jc w:val="center"/>
    </w:pPr>
    <w:rPr>
      <w:rFonts w:ascii="Arial" w:hAnsi="Arial" w:eastAsia="Batang" w:cs="Arial"/>
      <w:b/>
      <w:bCs/>
      <w:color w:val="000000"/>
      <w:kern w:val="0"/>
      <w:sz w:val="28"/>
      <w:szCs w:val="28"/>
    </w:rPr>
  </w:style>
  <w:style w:type="paragraph" w:customStyle="1" w:styleId="57">
    <w:name w:val="abstract_main_text"/>
    <w:basedOn w:val="56"/>
    <w:uiPriority w:val="99"/>
    <w:pPr>
      <w:spacing w:line="240" w:lineRule="auto"/>
      <w:ind w:firstLine="198"/>
      <w:jc w:val="both"/>
    </w:pPr>
    <w:rPr>
      <w:b w:val="0"/>
      <w:bCs w:val="0"/>
      <w:sz w:val="20"/>
      <w:szCs w:val="20"/>
    </w:rPr>
  </w:style>
  <w:style w:type="paragraph" w:customStyle="1" w:styleId="58">
    <w:name w:val="Author(s)"/>
    <w:basedOn w:val="1"/>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23" w:lineRule="auto"/>
      <w:ind w:firstLine="6"/>
      <w:jc w:val="center"/>
    </w:pPr>
    <w:rPr>
      <w:rFonts w:eastAsia="Batang"/>
      <w:b/>
      <w:bCs/>
      <w:color w:val="000000"/>
      <w:kern w:val="0"/>
      <w:sz w:val="24"/>
      <w:szCs w:val="24"/>
    </w:rPr>
  </w:style>
  <w:style w:type="paragraph" w:customStyle="1" w:styleId="59">
    <w:name w:val="chapter_title"/>
    <w:basedOn w:val="1"/>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23" w:lineRule="auto"/>
      <w:ind w:firstLine="6"/>
    </w:pPr>
    <w:rPr>
      <w:rFonts w:eastAsia="Batang"/>
      <w:b/>
      <w:bCs/>
      <w:color w:val="000000"/>
      <w:kern w:val="0"/>
      <w:sz w:val="28"/>
      <w:szCs w:val="28"/>
    </w:rPr>
  </w:style>
  <w:style w:type="paragraph" w:customStyle="1" w:styleId="60">
    <w:name w:val="Figure_title"/>
    <w:basedOn w:val="1"/>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23" w:lineRule="auto"/>
      <w:ind w:firstLine="6"/>
      <w:jc w:val="left"/>
    </w:pPr>
    <w:rPr>
      <w:rFonts w:eastAsia="Batang"/>
      <w:color w:val="000000"/>
      <w:kern w:val="0"/>
      <w:sz w:val="18"/>
      <w:szCs w:val="18"/>
    </w:rPr>
  </w:style>
  <w:style w:type="paragraph" w:customStyle="1" w:styleId="61">
    <w:name w:val="Institute"/>
    <w:basedOn w:val="1"/>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23" w:lineRule="auto"/>
      <w:ind w:firstLine="6"/>
      <w:jc w:val="center"/>
    </w:pPr>
    <w:rPr>
      <w:rFonts w:eastAsia="Batang"/>
      <w:color w:val="000000"/>
      <w:kern w:val="0"/>
      <w:sz w:val="18"/>
      <w:szCs w:val="18"/>
    </w:rPr>
  </w:style>
  <w:style w:type="paragraph" w:customStyle="1" w:styleId="62">
    <w:name w:val="keywords"/>
    <w:basedOn w:val="1"/>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22" w:lineRule="auto"/>
      <w:ind w:firstLine="6"/>
      <w:jc w:val="center"/>
    </w:pPr>
    <w:rPr>
      <w:rFonts w:ascii="Arial" w:hAnsi="Arial" w:eastAsia="Batang" w:cs="Arial"/>
      <w:i/>
      <w:iCs/>
      <w:color w:val="000000"/>
      <w:kern w:val="0"/>
      <w:sz w:val="18"/>
      <w:szCs w:val="18"/>
    </w:rPr>
  </w:style>
  <w:style w:type="paragraph" w:customStyle="1" w:styleId="63">
    <w:name w:val="Main"/>
    <w:basedOn w:val="1"/>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88" w:lineRule="auto"/>
      <w:ind w:firstLine="198"/>
    </w:pPr>
    <w:rPr>
      <w:rFonts w:eastAsia="Batang"/>
      <w:color w:val="000000"/>
      <w:kern w:val="0"/>
    </w:rPr>
  </w:style>
  <w:style w:type="paragraph" w:customStyle="1" w:styleId="64">
    <w:name w:val="Note"/>
    <w:basedOn w:val="1"/>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23" w:lineRule="auto"/>
      <w:ind w:firstLine="6"/>
    </w:pPr>
    <w:rPr>
      <w:rFonts w:eastAsia="Batang"/>
      <w:color w:val="000000"/>
      <w:kern w:val="0"/>
      <w:sz w:val="20"/>
      <w:szCs w:val="20"/>
    </w:rPr>
  </w:style>
  <w:style w:type="paragraph" w:customStyle="1" w:styleId="65">
    <w:name w:val="Quaotation"/>
    <w:basedOn w:val="1"/>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spacing w:line="223" w:lineRule="auto"/>
      <w:ind w:firstLine="851"/>
    </w:pPr>
    <w:rPr>
      <w:rFonts w:eastAsia="Batang"/>
      <w:color w:val="000000"/>
      <w:kern w:val="0"/>
      <w:sz w:val="18"/>
      <w:szCs w:val="18"/>
    </w:rPr>
  </w:style>
  <w:style w:type="paragraph" w:customStyle="1" w:styleId="66">
    <w:name w:val="Reference_text"/>
    <w:basedOn w:val="1"/>
    <w:qFormat/>
    <w:uiPriority w:val="99"/>
  </w:style>
  <w:style w:type="paragraph" w:customStyle="1" w:styleId="67">
    <w:name w:val="sub_title"/>
    <w:basedOn w:val="1"/>
    <w:uiPriority w:val="99"/>
    <w:pPr>
      <w:tabs>
        <w:tab w:val="left" w:pos="25600"/>
        <w:tab w:val="left" w:pos="26400"/>
        <w:tab w:val="left" w:pos="27200"/>
        <w:tab w:val="left" w:pos="28000"/>
        <w:tab w:val="left" w:pos="28800"/>
        <w:tab w:val="left" w:pos="29600"/>
        <w:tab w:val="left" w:pos="30400"/>
        <w:tab w:val="left" w:pos="31200"/>
      </w:tabs>
      <w:spacing w:line="240" w:lineRule="exact"/>
      <w:ind w:firstLine="330"/>
      <w:jc w:val="center"/>
    </w:pPr>
    <w:rPr>
      <w:sz w:val="24"/>
      <w:szCs w:val="24"/>
    </w:rPr>
  </w:style>
  <w:style w:type="paragraph" w:customStyle="1" w:styleId="68">
    <w:name w:val="Sub_chapter_title"/>
    <w:basedOn w:val="67"/>
    <w:qFormat/>
    <w:uiPriority w:val="99"/>
    <w:pPr>
      <w:spacing w:line="300" w:lineRule="auto"/>
      <w:ind w:firstLine="329"/>
      <w:jc w:val="left"/>
    </w:pPr>
    <w:rPr>
      <w:b/>
      <w:bCs/>
    </w:rPr>
  </w:style>
  <w:style w:type="paragraph" w:customStyle="1" w:styleId="69">
    <w:name w:val="Sub-title"/>
    <w:basedOn w:val="1"/>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djustRightInd w:val="0"/>
      <w:spacing w:line="222" w:lineRule="auto"/>
      <w:ind w:firstLine="6"/>
      <w:jc w:val="center"/>
    </w:pPr>
    <w:rPr>
      <w:rFonts w:eastAsia="Batang"/>
      <w:b/>
      <w:bCs/>
      <w:color w:val="000000"/>
    </w:rPr>
  </w:style>
  <w:style w:type="paragraph" w:customStyle="1" w:styleId="70">
    <w:name w:val="Table_title"/>
    <w:basedOn w:val="1"/>
    <w:qFormat/>
    <w:uiPriority w:val="99"/>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 w:val="left" w:pos="26400"/>
        <w:tab w:val="left" w:pos="27200"/>
        <w:tab w:val="left" w:pos="28000"/>
        <w:tab w:val="left" w:pos="28800"/>
        <w:tab w:val="left" w:pos="29600"/>
        <w:tab w:val="left" w:pos="30400"/>
        <w:tab w:val="left" w:pos="31200"/>
      </w:tabs>
      <w:wordWrap/>
      <w:autoSpaceDE w:val="0"/>
      <w:autoSpaceDN w:val="0"/>
      <w:adjustRightInd w:val="0"/>
      <w:spacing w:line="223" w:lineRule="auto"/>
      <w:ind w:firstLine="6"/>
      <w:jc w:val="center"/>
    </w:pPr>
    <w:rPr>
      <w:rFonts w:eastAsia="Batang"/>
      <w:color w:val="000000"/>
      <w:kern w:val="0"/>
      <w:sz w:val="18"/>
      <w:szCs w:val="18"/>
    </w:rPr>
  </w:style>
  <w:style w:type="character" w:customStyle="1" w:styleId="71">
    <w:name w:val="text"/>
    <w:basedOn w:val="28"/>
    <w:qFormat/>
    <w:uiPriority w:val="99"/>
    <w:rPr>
      <w:rFonts w:cs="Times New Roman"/>
    </w:rPr>
  </w:style>
  <w:style w:type="character" w:customStyle="1" w:styleId="72">
    <w:name w:val="Comment Text Char"/>
    <w:basedOn w:val="28"/>
    <w:link w:val="12"/>
    <w:semiHidden/>
    <w:qFormat/>
    <w:locked/>
    <w:uiPriority w:val="99"/>
    <w:rPr>
      <w:rFonts w:eastAsia="BatangChe" w:cs="Times New Roman"/>
      <w:sz w:val="22"/>
      <w:szCs w:val="22"/>
    </w:rPr>
  </w:style>
  <w:style w:type="character" w:customStyle="1" w:styleId="73">
    <w:name w:val="Comment Subject Char"/>
    <w:basedOn w:val="72"/>
    <w:link w:val="11"/>
    <w:semiHidden/>
    <w:qFormat/>
    <w:locked/>
    <w:uiPriority w:val="99"/>
    <w:rPr>
      <w:rFonts w:eastAsia="BatangChe" w:cs="Times New Roman"/>
      <w:b/>
      <w:bCs/>
      <w:sz w:val="22"/>
      <w:szCs w:val="22"/>
    </w:rPr>
  </w:style>
  <w:style w:type="character" w:customStyle="1" w:styleId="74">
    <w:name w:val="Balloon Text Char"/>
    <w:basedOn w:val="28"/>
    <w:link w:val="19"/>
    <w:semiHidden/>
    <w:qFormat/>
    <w:locked/>
    <w:uiPriority w:val="99"/>
    <w:rPr>
      <w:rFonts w:cs="Times New Roman" w:asciiTheme="majorHAnsi" w:hAnsiTheme="majorHAnsi" w:eastAsiaTheme="maj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100"/>
    <customShpInfo spid="_x0000_s4099"/>
    <customShpInfo spid="_x0000_s4102"/>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건축과</Company>
  <Pages>4</Pages>
  <Words>755</Words>
  <Characters>4304</Characters>
  <Lines>35</Lines>
  <Paragraphs>10</Paragraphs>
  <TotalTime>0</TotalTime>
  <ScaleCrop>false</ScaleCrop>
  <LinksUpToDate>false</LinksUpToDate>
  <CharactersWithSpaces>5049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2015-07-20T10:44:00Z</dcterms:created>
  <dc:creator>h</dc:creator>
  <cp:lastModifiedBy>Administrator</cp:lastModifiedBy>
  <cp:lastPrinted>2013-04-16T12:11:00Z</cp:lastPrinted>
  <dcterms:modified xsi:type="dcterms:W3CDTF">2017-05-08T08:22:18Z</dcterms:modified>
  <dc:title>Journal of AIDIA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